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F09" w:rsidRPr="00B80F09" w:rsidRDefault="00B80F09" w:rsidP="00B80F09">
      <w:pPr>
        <w:shd w:val="clear" w:color="auto" w:fill="F7EFF7"/>
        <w:spacing w:after="0" w:line="240" w:lineRule="auto"/>
        <w:outlineLvl w:val="2"/>
        <w:rPr>
          <w:rFonts w:ascii="Times New Roman" w:eastAsia="Times New Roman" w:hAnsi="Times New Roman" w:cs="Times New Roman"/>
          <w:color w:val="333332"/>
          <w:sz w:val="27"/>
          <w:szCs w:val="27"/>
          <w:lang w:eastAsia="ru-RU"/>
        </w:rPr>
      </w:pPr>
      <w:r w:rsidRPr="00B80F09">
        <w:rPr>
          <w:rFonts w:ascii="Times New Roman" w:eastAsia="Times New Roman" w:hAnsi="Times New Roman" w:cs="Times New Roman"/>
          <w:color w:val="333332"/>
          <w:sz w:val="27"/>
          <w:szCs w:val="27"/>
          <w:lang w:eastAsia="ru-RU"/>
        </w:rPr>
        <w:t>10 простых советов от логопеда</w:t>
      </w:r>
    </w:p>
    <w:p w:rsidR="00B80F09" w:rsidRPr="00B80F09" w:rsidRDefault="00B80F09" w:rsidP="00B80F09">
      <w:pPr>
        <w:shd w:val="clear" w:color="auto" w:fill="F7EFF7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F0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60055C3" wp14:editId="15E6FC13">
            <wp:extent cx="1231900" cy="1600200"/>
            <wp:effectExtent l="0" t="0" r="6350" b="0"/>
            <wp:docPr id="1" name="cc-m-textwithimage-image-11633573624" descr="https://image.jimcdn.com/app/cms/image/transf/dimension=129x1024:format=png/path/s8de17178e44eae63/image/i0980193d3e5b59d6/version/1427531658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11633573624" descr="https://image.jimcdn.com/app/cms/image/transf/dimension=129x1024:format=png/path/s8de17178e44eae63/image/i0980193d3e5b59d6/version/1427531658/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F09" w:rsidRPr="00B80F09" w:rsidRDefault="00B80F09" w:rsidP="00B80F09">
      <w:pPr>
        <w:shd w:val="clear" w:color="auto" w:fill="F7EFF7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Речь ребенка развивается под влиянием речи взрослых и в значительной мере зависит от достаточной речевой практики, нормального социального и речевого окружения, от воспитания и обучения, которые начинаются с первых дней его жизни.</w:t>
      </w:r>
    </w:p>
    <w:p w:rsidR="00B80F09" w:rsidRPr="00B80F09" w:rsidRDefault="00B80F09" w:rsidP="00B80F09">
      <w:pPr>
        <w:shd w:val="clear" w:color="auto" w:fill="F7EFF7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0F09" w:rsidRPr="00B80F09" w:rsidRDefault="00B80F09" w:rsidP="00777CC2">
      <w:pPr>
        <w:shd w:val="clear" w:color="auto" w:fill="F7EFF7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Разговаривайте со своим ребенком во время всех видов деятельности, таких как приготовление еды, уборка, одевание-раздевание, игра, прогулка и т.д. Говорите о том, что вы делаете, видите, что делает ребенок, что делают другие люди и что видит ваш ребенок.</w:t>
      </w:r>
    </w:p>
    <w:p w:rsidR="00B80F09" w:rsidRPr="00B80F09" w:rsidRDefault="00B80F09" w:rsidP="00777CC2">
      <w:pPr>
        <w:shd w:val="clear" w:color="auto" w:fill="F7EFF7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Говорите, используя ПРАВИЛЬНО построенные фразы, предложения. Ваше предложение должно быть на 1 - 2 слова длиннее, чем у ребенка. Если ваш ребенок пока еще изъясняется только однословными предложениями, то ваша фраза должна состоять из 2 слов.</w:t>
      </w:r>
      <w:r w:rsidRPr="00B8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· Задавайте ОТКРЫТЫЕ вопросы. Это будет стимулировать вашего ребенка использовать несколько слов для ответа. Например, говорите "Что он делает?" </w:t>
      </w:r>
      <w:proofErr w:type="gramStart"/>
      <w:r w:rsidRPr="00B8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</w:t>
      </w:r>
      <w:proofErr w:type="gramEnd"/>
      <w:r w:rsidRPr="00B8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«Он играет?»</w:t>
      </w:r>
      <w:r w:rsidRPr="00B8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Выдерживайте временную паузу, чтобы у ребенка была возможность говорить и отвечать на вопросы.</w:t>
      </w:r>
      <w:r w:rsidRPr="00B8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Слушайте звуки и шумы. Спросите «Что это?» Это может быть лай собаки, шум ветра, мотор самолета и т.д.</w:t>
      </w:r>
    </w:p>
    <w:p w:rsidR="00B80F09" w:rsidRPr="00B80F09" w:rsidRDefault="00B80F09" w:rsidP="00777CC2">
      <w:pPr>
        <w:shd w:val="clear" w:color="auto" w:fill="F7EFF7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Расскажите короткий рассказ, историю. Затем помогите ребенку рассказать эту же историю Вам или кому-нибудь еще.</w:t>
      </w:r>
    </w:p>
    <w:p w:rsidR="00B80F09" w:rsidRPr="00B80F09" w:rsidRDefault="00B80F09" w:rsidP="00777CC2">
      <w:pPr>
        <w:shd w:val="clear" w:color="auto" w:fill="F7EFF7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Если ваш ребенок употребляет всего лишь несколько слов в речи, помогайте ему обогащать свою речь новыми словами. Выберите 5-6 слов (части тела, игрушки, продукты) и назовите их ребенку. Дайте ему возможность повторить эти слова. Не ожидайте, что ребенок произнесет их отлично. Воодушевите ребенка и продолжайте их заучивать. После того, как ребенок произнес эти слова, введите 5-6 новых слов. Продолжайте добавлять слова до тех пор, пока ребенок не узнает большинство предметов, окружающей жизни. Занимайтесь каждый день.</w:t>
      </w:r>
    </w:p>
    <w:p w:rsidR="00B80F09" w:rsidRPr="00B80F09" w:rsidRDefault="00B80F09" w:rsidP="00777CC2">
      <w:pPr>
        <w:shd w:val="clear" w:color="auto" w:fill="F7EFF7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Если ребенок называет только одно слово, начните учить его коротким фразам. Используйте слова, которые ваш ребенок знает. Добавьте цвет, размер, действие. </w:t>
      </w:r>
      <w:proofErr w:type="gramStart"/>
      <w:r w:rsidRPr="00B8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если ребенок говорит «мяч», последовательно научите его говорить «Большой мяч», «Танин мяч», «круглый мяч» и т.д.</w:t>
      </w:r>
      <w:proofErr w:type="gramEnd"/>
    </w:p>
    <w:p w:rsidR="00B80F09" w:rsidRPr="00B80F09" w:rsidRDefault="00B80F09" w:rsidP="00777CC2">
      <w:pPr>
        <w:shd w:val="clear" w:color="auto" w:fill="F7EFF7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Большинство занятий проводите в игровой форме. Работа с ребенком должна активизировать речевое подражание, формировать элементы связной речи, развивать память и внимание.</w:t>
      </w:r>
    </w:p>
    <w:p w:rsidR="00B80F09" w:rsidRPr="00B80F09" w:rsidRDefault="00B80F09" w:rsidP="00777CC2">
      <w:pPr>
        <w:shd w:val="clear" w:color="auto" w:fill="F7EFF7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Весьма важно уже в раннем возрасте обратить внимание на речевое развитие ребенка, а не дожидаться, когда он «сам заговорит».</w:t>
      </w:r>
    </w:p>
    <w:p w:rsidR="00717393" w:rsidRDefault="00777CC2" w:rsidP="00777CC2">
      <w:pPr>
        <w:jc w:val="both"/>
      </w:pPr>
      <w:bookmarkStart w:id="0" w:name="_GoBack"/>
      <w:bookmarkEnd w:id="0"/>
    </w:p>
    <w:sectPr w:rsidR="00717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8E"/>
    <w:rsid w:val="00777CC2"/>
    <w:rsid w:val="00A5728E"/>
    <w:rsid w:val="00B21662"/>
    <w:rsid w:val="00B80F09"/>
    <w:rsid w:val="00E4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0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КЕРЕН</dc:creator>
  <cp:keywords/>
  <dc:description/>
  <cp:lastModifiedBy>АЛЕКСЕЙ КЕРЕН</cp:lastModifiedBy>
  <cp:revision>4</cp:revision>
  <dcterms:created xsi:type="dcterms:W3CDTF">2019-05-19T17:16:00Z</dcterms:created>
  <dcterms:modified xsi:type="dcterms:W3CDTF">2020-05-24T10:56:00Z</dcterms:modified>
</cp:coreProperties>
</file>