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F2" w:rsidRPr="00BC1D88" w:rsidRDefault="004C186A" w:rsidP="005E29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8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29F2" w:rsidRPr="00BC1D88">
        <w:rPr>
          <w:rFonts w:ascii="Times New Roman" w:hAnsi="Times New Roman" w:cs="Times New Roman"/>
          <w:b/>
          <w:sz w:val="28"/>
          <w:szCs w:val="28"/>
        </w:rPr>
        <w:t>Аннотация к рабочей учебной программе дополнительного образования</w:t>
      </w:r>
    </w:p>
    <w:p w:rsidR="005E29F2" w:rsidRDefault="005E29F2" w:rsidP="005E29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BC1D88">
        <w:rPr>
          <w:rFonts w:ascii="Times New Roman" w:hAnsi="Times New Roman" w:cs="Times New Roman"/>
          <w:b/>
          <w:sz w:val="28"/>
          <w:szCs w:val="28"/>
        </w:rPr>
        <w:t>удожественно-</w:t>
      </w:r>
      <w:r>
        <w:rPr>
          <w:rFonts w:ascii="Times New Roman" w:hAnsi="Times New Roman" w:cs="Times New Roman"/>
          <w:b/>
          <w:sz w:val="28"/>
          <w:szCs w:val="28"/>
        </w:rPr>
        <w:t xml:space="preserve">эстетической направленности </w:t>
      </w:r>
    </w:p>
    <w:p w:rsidR="004C186A" w:rsidRDefault="005E29F2" w:rsidP="005E29F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2424" w:rsidRPr="00203CD8">
        <w:rPr>
          <w:rFonts w:ascii="Times New Roman" w:hAnsi="Times New Roman" w:cs="Times New Roman"/>
          <w:b/>
          <w:sz w:val="28"/>
          <w:szCs w:val="28"/>
        </w:rPr>
        <w:t>«</w:t>
      </w:r>
      <w:r w:rsidR="00203CD8" w:rsidRPr="00203CD8">
        <w:rPr>
          <w:rFonts w:ascii="Times New Roman" w:hAnsi="Times New Roman" w:cs="Times New Roman"/>
          <w:b/>
          <w:sz w:val="28"/>
          <w:szCs w:val="28"/>
        </w:rPr>
        <w:t>Эстрадный вокал</w:t>
      </w:r>
      <w:r w:rsidR="00CA2424" w:rsidRPr="00203CD8">
        <w:rPr>
          <w:rFonts w:ascii="Times New Roman" w:hAnsi="Times New Roman" w:cs="Times New Roman"/>
          <w:b/>
          <w:sz w:val="28"/>
          <w:szCs w:val="28"/>
        </w:rPr>
        <w:t>»</w:t>
      </w:r>
      <w:r w:rsidR="004C186A" w:rsidRPr="004C18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2BDF" w:rsidRPr="00203CD8" w:rsidRDefault="00FA042D" w:rsidP="00203CD8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CD8">
        <w:rPr>
          <w:rFonts w:ascii="Times New Roman" w:hAnsi="Times New Roman" w:cs="Times New Roman"/>
          <w:sz w:val="28"/>
          <w:szCs w:val="28"/>
        </w:rPr>
        <w:t>Курс «</w:t>
      </w:r>
      <w:r w:rsidR="00692BDF" w:rsidRPr="00203CD8">
        <w:rPr>
          <w:rFonts w:ascii="Times New Roman" w:hAnsi="Times New Roman" w:cs="Times New Roman"/>
          <w:sz w:val="28"/>
          <w:szCs w:val="28"/>
        </w:rPr>
        <w:t>Эстрадный вокал</w:t>
      </w:r>
      <w:r w:rsidRPr="00203CD8">
        <w:rPr>
          <w:rFonts w:ascii="Times New Roman" w:hAnsi="Times New Roman" w:cs="Times New Roman"/>
          <w:sz w:val="28"/>
          <w:szCs w:val="28"/>
        </w:rPr>
        <w:t>»</w:t>
      </w:r>
      <w:r w:rsidR="000450A3">
        <w:rPr>
          <w:rFonts w:ascii="Times New Roman" w:hAnsi="Times New Roman" w:cs="Times New Roman"/>
          <w:sz w:val="28"/>
          <w:szCs w:val="28"/>
        </w:rPr>
        <w:t>,</w:t>
      </w:r>
      <w:r w:rsidRPr="00203CD8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0450A3">
        <w:rPr>
          <w:rFonts w:ascii="Times New Roman" w:hAnsi="Times New Roman" w:cs="Times New Roman"/>
          <w:sz w:val="28"/>
          <w:szCs w:val="28"/>
        </w:rPr>
        <w:t>ный</w:t>
      </w:r>
      <w:r w:rsidRPr="00203CD8">
        <w:rPr>
          <w:rFonts w:ascii="Times New Roman" w:hAnsi="Times New Roman" w:cs="Times New Roman"/>
          <w:sz w:val="28"/>
          <w:szCs w:val="28"/>
        </w:rPr>
        <w:t xml:space="preserve"> для</w:t>
      </w:r>
      <w:r w:rsidR="00692BDF" w:rsidRPr="00203CD8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от 5</w:t>
      </w:r>
      <w:r w:rsidR="000450A3">
        <w:rPr>
          <w:rFonts w:ascii="Times New Roman" w:hAnsi="Times New Roman" w:cs="Times New Roman"/>
          <w:sz w:val="28"/>
          <w:szCs w:val="28"/>
        </w:rPr>
        <w:t xml:space="preserve"> до 6</w:t>
      </w:r>
      <w:r w:rsidRPr="00203CD8">
        <w:rPr>
          <w:rFonts w:ascii="Times New Roman" w:hAnsi="Times New Roman" w:cs="Times New Roman"/>
          <w:sz w:val="28"/>
          <w:szCs w:val="28"/>
        </w:rPr>
        <w:t xml:space="preserve"> лет</w:t>
      </w:r>
      <w:r w:rsidR="00FB4FF8" w:rsidRPr="00203CD8">
        <w:rPr>
          <w:rFonts w:ascii="Times New Roman" w:hAnsi="Times New Roman" w:cs="Times New Roman"/>
          <w:sz w:val="28"/>
          <w:szCs w:val="28"/>
        </w:rPr>
        <w:t>,</w:t>
      </w:r>
      <w:r w:rsidRPr="00203CD8">
        <w:rPr>
          <w:rFonts w:ascii="Times New Roman" w:hAnsi="Times New Roman" w:cs="Times New Roman"/>
          <w:sz w:val="28"/>
          <w:szCs w:val="28"/>
        </w:rPr>
        <w:t xml:space="preserve"> </w:t>
      </w:r>
      <w:r w:rsidR="000450A3">
        <w:rPr>
          <w:rFonts w:ascii="Times New Roman" w:hAnsi="Times New Roman" w:cs="Times New Roman"/>
          <w:sz w:val="28"/>
          <w:szCs w:val="28"/>
        </w:rPr>
        <w:t xml:space="preserve">а также от 6 до 7 лет, </w:t>
      </w:r>
      <w:r w:rsidRPr="00203CD8">
        <w:rPr>
          <w:rFonts w:ascii="Times New Roman" w:hAnsi="Times New Roman" w:cs="Times New Roman"/>
          <w:sz w:val="28"/>
          <w:szCs w:val="28"/>
        </w:rPr>
        <w:t xml:space="preserve">реализуется как дополнительная образовательная программа в структуре платных образовательных услуг. </w:t>
      </w:r>
      <w:r w:rsidR="00CA2424" w:rsidRPr="00203CD8">
        <w:rPr>
          <w:rFonts w:ascii="Times New Roman" w:hAnsi="Times New Roman" w:cs="Times New Roman"/>
          <w:sz w:val="28"/>
          <w:szCs w:val="28"/>
        </w:rPr>
        <w:t xml:space="preserve">Срок </w:t>
      </w:r>
      <w:r w:rsidR="00FB4FF8" w:rsidRPr="00203CD8">
        <w:rPr>
          <w:rFonts w:ascii="Times New Roman" w:hAnsi="Times New Roman" w:cs="Times New Roman"/>
          <w:sz w:val="28"/>
          <w:szCs w:val="28"/>
        </w:rPr>
        <w:t>программы рассчитан на</w:t>
      </w:r>
      <w:r w:rsidR="00CA2424" w:rsidRPr="00203CD8">
        <w:rPr>
          <w:rFonts w:ascii="Times New Roman" w:hAnsi="Times New Roman" w:cs="Times New Roman"/>
          <w:sz w:val="28"/>
          <w:szCs w:val="28"/>
        </w:rPr>
        <w:t xml:space="preserve"> 1 год. Занятия проводятся 2 раза в неделю с</w:t>
      </w:r>
      <w:r w:rsidR="000450A3">
        <w:rPr>
          <w:rFonts w:ascii="Times New Roman" w:hAnsi="Times New Roman" w:cs="Times New Roman"/>
          <w:sz w:val="28"/>
          <w:szCs w:val="28"/>
        </w:rPr>
        <w:t xml:space="preserve"> продолжительностью занятия 2</w:t>
      </w:r>
      <w:r w:rsidR="00CA2424" w:rsidRPr="00203CD8">
        <w:rPr>
          <w:rFonts w:ascii="Times New Roman" w:hAnsi="Times New Roman" w:cs="Times New Roman"/>
          <w:sz w:val="28"/>
          <w:szCs w:val="28"/>
        </w:rPr>
        <w:t>0</w:t>
      </w:r>
      <w:r w:rsidR="000450A3">
        <w:rPr>
          <w:rFonts w:ascii="Times New Roman" w:hAnsi="Times New Roman" w:cs="Times New Roman"/>
          <w:sz w:val="28"/>
          <w:szCs w:val="28"/>
        </w:rPr>
        <w:t>-25</w:t>
      </w:r>
      <w:r w:rsidR="00CA2424" w:rsidRPr="00203CD8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0450A3">
        <w:rPr>
          <w:rFonts w:ascii="Times New Roman" w:hAnsi="Times New Roman" w:cs="Times New Roman"/>
          <w:sz w:val="28"/>
          <w:szCs w:val="28"/>
        </w:rPr>
        <w:t xml:space="preserve"> для детей 5-6 лет, 25-30 минут для детей 6-7 лет</w:t>
      </w:r>
      <w:r w:rsidR="00CA2424" w:rsidRPr="00203CD8">
        <w:rPr>
          <w:rFonts w:ascii="Times New Roman" w:hAnsi="Times New Roman" w:cs="Times New Roman"/>
          <w:sz w:val="28"/>
          <w:szCs w:val="28"/>
        </w:rPr>
        <w:t xml:space="preserve">. В основу программы легла методика, разработанная </w:t>
      </w:r>
      <w:r w:rsidR="00692BDF" w:rsidRPr="00203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А.А. </w:t>
      </w:r>
      <w:proofErr w:type="spellStart"/>
      <w:r w:rsidR="00692BDF" w:rsidRPr="00203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Евтодьевой</w:t>
      </w:r>
      <w:proofErr w:type="spellEnd"/>
      <w:r w:rsidR="00692BDF" w:rsidRPr="00203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«Учимся петь и танцевать, играя».</w:t>
      </w:r>
      <w:r w:rsidR="00CA2424" w:rsidRPr="00203C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C186A" w:rsidRPr="00203CD8" w:rsidRDefault="00692BDF" w:rsidP="00203CD8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3C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r w:rsidRPr="00203C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программы в том, что</w:t>
      </w:r>
      <w:r w:rsidRPr="00203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пение является весьма действенным методом эстетического воспитания. В процессе изучения эстрадного вокала дети осваивают основы вокального исполнительства, развивают художественный вкус, расширяют кругозор, познают основы актерского мастерства. Именно для того, чтобы ребенок, наделенный способностью и тягой к творчеству, развитию своих вокальных способностей, мог овладеть умениями и навыками вокального искусства, </w:t>
      </w:r>
      <w:proofErr w:type="spellStart"/>
      <w:r w:rsidRPr="00203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самореализоваться</w:t>
      </w:r>
      <w:proofErr w:type="spellEnd"/>
      <w:r w:rsidRPr="00203C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творчестве, научиться голосом передавать внутреннее эмоциональное состояние, разработана рабочая программа «Эстрадный вокал».</w:t>
      </w:r>
      <w:bookmarkStart w:id="0" w:name="Содержание_занятий"/>
      <w:bookmarkEnd w:id="0"/>
    </w:p>
    <w:p w:rsidR="00CA2424" w:rsidRDefault="00692BDF" w:rsidP="00203CD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CD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Целью</w:t>
      </w:r>
      <w:r w:rsidRPr="00203C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данной программы является развитие музыкальных способностей и певческих навыков у </w:t>
      </w:r>
      <w:r w:rsidR="000450A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детей дошкольного возраста</w:t>
      </w:r>
      <w:r w:rsidRPr="00203CD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</w:t>
      </w:r>
      <w:r w:rsidRP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ритма, музыкальной памяти, ладового чувства, координации слуха и голоса, речевого и певческого дыхания</w:t>
      </w:r>
      <w:r w:rsid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правильной артикуляции</w:t>
      </w:r>
      <w:r w:rsid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интонирования</w:t>
      </w:r>
      <w:r w:rsid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голосовых возможностей</w:t>
      </w:r>
      <w:r w:rsid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звукообразования</w:t>
      </w:r>
      <w:r w:rsid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выразительного пения.</w:t>
      </w:r>
    </w:p>
    <w:p w:rsidR="005E29F2" w:rsidRDefault="005E29F2" w:rsidP="00203CD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8C7" w:rsidRPr="00203CD8" w:rsidRDefault="00C918C7" w:rsidP="00203CD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кружка: воспитатель Маслова Наталья Алексеевна</w:t>
      </w:r>
    </w:p>
    <w:sectPr w:rsidR="00C918C7" w:rsidRPr="0020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E361E"/>
    <w:multiLevelType w:val="multilevel"/>
    <w:tmpl w:val="0A6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37E82"/>
    <w:multiLevelType w:val="hybridMultilevel"/>
    <w:tmpl w:val="766200DE"/>
    <w:lvl w:ilvl="0" w:tplc="0CD4944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2D"/>
    <w:rsid w:val="000450A3"/>
    <w:rsid w:val="000F18B7"/>
    <w:rsid w:val="00203CD8"/>
    <w:rsid w:val="004C186A"/>
    <w:rsid w:val="004D32AD"/>
    <w:rsid w:val="004E3D20"/>
    <w:rsid w:val="005E29F2"/>
    <w:rsid w:val="00692BDF"/>
    <w:rsid w:val="00A36647"/>
    <w:rsid w:val="00C918C7"/>
    <w:rsid w:val="00CA2424"/>
    <w:rsid w:val="00FA042D"/>
    <w:rsid w:val="00FB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11C0"/>
  <w15:docId w15:val="{7597CF65-2F4A-401D-9898-C6537C77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4C1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4C186A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692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МБДОУ-69</cp:lastModifiedBy>
  <cp:revision>6</cp:revision>
  <dcterms:created xsi:type="dcterms:W3CDTF">2018-09-27T05:25:00Z</dcterms:created>
  <dcterms:modified xsi:type="dcterms:W3CDTF">2020-06-08T10:29:00Z</dcterms:modified>
</cp:coreProperties>
</file>