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3C0" w:rsidRPr="00B65464" w:rsidRDefault="001403C0" w:rsidP="001403C0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464">
        <w:rPr>
          <w:rFonts w:ascii="Times New Roman" w:hAnsi="Times New Roman" w:cs="Times New Roman"/>
          <w:b/>
          <w:sz w:val="28"/>
          <w:szCs w:val="28"/>
        </w:rPr>
        <w:t>МУНИЦИПАЛЬНОЕ  БЮДЖЕТНОЕ ДОШКОЛЬНОЕ ОБРАЗОВАТЕЛЬНОЕ УЧРЕЖДЕНИЕ ЦЕНТР РАЗВИТИЯ РЕБЕНКА - ДЕТСКИЙ САД</w:t>
      </w:r>
    </w:p>
    <w:p w:rsidR="001403C0" w:rsidRPr="00B65464" w:rsidRDefault="001403C0" w:rsidP="001403C0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464">
        <w:rPr>
          <w:rFonts w:ascii="Times New Roman" w:hAnsi="Times New Roman" w:cs="Times New Roman"/>
          <w:b/>
          <w:sz w:val="28"/>
          <w:szCs w:val="28"/>
        </w:rPr>
        <w:t xml:space="preserve">№ 69 «ЗОЛОТОЙ КЛЮЧИК» </w:t>
      </w:r>
    </w:p>
    <w:p w:rsidR="001403C0" w:rsidRPr="00453878" w:rsidRDefault="001403C0" w:rsidP="001403C0">
      <w:pPr>
        <w:jc w:val="center"/>
      </w:pPr>
    </w:p>
    <w:p w:rsidR="001403C0" w:rsidRPr="00453878" w:rsidRDefault="001403C0" w:rsidP="001403C0"/>
    <w:p w:rsidR="001403C0" w:rsidRPr="00453878" w:rsidRDefault="001403C0" w:rsidP="001403C0"/>
    <w:p w:rsidR="001403C0" w:rsidRPr="00453878" w:rsidRDefault="001403C0" w:rsidP="001403C0"/>
    <w:p w:rsidR="001403C0" w:rsidRPr="001403C0" w:rsidRDefault="001403C0" w:rsidP="001403C0">
      <w:pPr>
        <w:jc w:val="center"/>
        <w:rPr>
          <w:sz w:val="28"/>
        </w:rPr>
      </w:pPr>
      <w:r w:rsidRPr="00214525">
        <w:rPr>
          <w:sz w:val="144"/>
        </w:rPr>
        <w:t xml:space="preserve">             </w:t>
      </w:r>
      <w:r w:rsidRPr="00214525">
        <w:rPr>
          <w:sz w:val="28"/>
        </w:rPr>
        <w:t xml:space="preserve">                                                                                                                                                                      </w:t>
      </w:r>
      <w:r w:rsidRPr="00214525">
        <w:rPr>
          <w:rFonts w:ascii="Arial" w:eastAsia="Times New Roman" w:hAnsi="Arial" w:cs="Arial"/>
          <w:color w:val="333333"/>
          <w:kern w:val="36"/>
          <w:sz w:val="44"/>
          <w:szCs w:val="42"/>
          <w:lang w:eastAsia="ru-RU"/>
        </w:rPr>
        <w:t xml:space="preserve"> </w:t>
      </w:r>
      <w:bookmarkStart w:id="0" w:name="_GoBack"/>
      <w:r w:rsidRPr="001403C0">
        <w:rPr>
          <w:rFonts w:ascii="Arial" w:eastAsia="Times New Roman" w:hAnsi="Arial" w:cs="Arial"/>
          <w:color w:val="333333"/>
          <w:kern w:val="36"/>
          <w:sz w:val="44"/>
          <w:szCs w:val="42"/>
          <w:lang w:eastAsia="ru-RU"/>
        </w:rPr>
        <w:t>«Игрушки  в жизни  ребёнка».</w:t>
      </w:r>
    </w:p>
    <w:bookmarkEnd w:id="0"/>
    <w:p w:rsidR="001403C0" w:rsidRPr="001403C0" w:rsidRDefault="001403C0" w:rsidP="001403C0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42"/>
          <w:lang w:eastAsia="ru-RU"/>
        </w:rPr>
      </w:pPr>
      <w:r w:rsidRPr="001403C0">
        <w:rPr>
          <w:rFonts w:ascii="Tahoma" w:eastAsia="Times New Roman" w:hAnsi="Tahoma" w:cs="Tahoma"/>
          <w:color w:val="444444"/>
          <w:kern w:val="36"/>
          <w:sz w:val="32"/>
          <w:szCs w:val="57"/>
          <w:lang w:eastAsia="ru-RU"/>
        </w:rPr>
        <w:t>(Консультация для родителей̆)</w:t>
      </w:r>
    </w:p>
    <w:p w:rsidR="001403C0" w:rsidRPr="00214525" w:rsidRDefault="001403C0" w:rsidP="001403C0">
      <w:pPr>
        <w:rPr>
          <w:b/>
          <w:sz w:val="28"/>
        </w:rPr>
      </w:pPr>
    </w:p>
    <w:p w:rsidR="001403C0" w:rsidRPr="00214525" w:rsidRDefault="001403C0" w:rsidP="001403C0">
      <w:pPr>
        <w:jc w:val="right"/>
        <w:rPr>
          <w:b/>
          <w:sz w:val="32"/>
          <w:szCs w:val="32"/>
        </w:rPr>
      </w:pPr>
      <w:r w:rsidRPr="00214525">
        <w:rPr>
          <w:b/>
          <w:sz w:val="32"/>
          <w:szCs w:val="32"/>
        </w:rPr>
        <w:t>Подготовила</w:t>
      </w:r>
      <w:proofErr w:type="gramStart"/>
      <w:r w:rsidRPr="00214525">
        <w:rPr>
          <w:b/>
          <w:sz w:val="32"/>
          <w:szCs w:val="32"/>
        </w:rPr>
        <w:t xml:space="preserve"> :</w:t>
      </w:r>
      <w:proofErr w:type="gramEnd"/>
      <w:r w:rsidRPr="00214525">
        <w:rPr>
          <w:b/>
          <w:sz w:val="32"/>
          <w:szCs w:val="32"/>
        </w:rPr>
        <w:t xml:space="preserve">  </w:t>
      </w:r>
      <w:proofErr w:type="spellStart"/>
      <w:r w:rsidRPr="00214525">
        <w:rPr>
          <w:b/>
          <w:sz w:val="32"/>
          <w:szCs w:val="32"/>
        </w:rPr>
        <w:t>Арушанян</w:t>
      </w:r>
      <w:proofErr w:type="spellEnd"/>
      <w:r w:rsidRPr="00214525">
        <w:rPr>
          <w:b/>
          <w:sz w:val="32"/>
          <w:szCs w:val="32"/>
        </w:rPr>
        <w:t xml:space="preserve">  Р.Р.-</w:t>
      </w:r>
    </w:p>
    <w:p w:rsidR="001403C0" w:rsidRPr="00214525" w:rsidRDefault="001403C0" w:rsidP="001403C0">
      <w:pPr>
        <w:jc w:val="center"/>
        <w:rPr>
          <w:b/>
          <w:sz w:val="32"/>
          <w:szCs w:val="32"/>
        </w:rPr>
      </w:pPr>
      <w:r w:rsidRPr="00214525">
        <w:rPr>
          <w:b/>
          <w:sz w:val="32"/>
          <w:szCs w:val="32"/>
        </w:rPr>
        <w:t xml:space="preserve">                                                                          Воспитатель   первой </w:t>
      </w:r>
    </w:p>
    <w:p w:rsidR="001403C0" w:rsidRPr="00214525" w:rsidRDefault="001403C0" w:rsidP="001403C0">
      <w:pPr>
        <w:jc w:val="center"/>
        <w:rPr>
          <w:b/>
          <w:sz w:val="32"/>
          <w:szCs w:val="32"/>
        </w:rPr>
      </w:pPr>
      <w:r w:rsidRPr="00214525">
        <w:rPr>
          <w:b/>
          <w:sz w:val="32"/>
          <w:szCs w:val="32"/>
        </w:rPr>
        <w:t xml:space="preserve">                                                                        квалификационной </w:t>
      </w:r>
    </w:p>
    <w:p w:rsidR="001403C0" w:rsidRPr="00214525" w:rsidRDefault="001403C0" w:rsidP="001403C0">
      <w:pPr>
        <w:jc w:val="center"/>
        <w:rPr>
          <w:b/>
          <w:sz w:val="32"/>
          <w:szCs w:val="32"/>
        </w:rPr>
      </w:pPr>
      <w:r w:rsidRPr="00214525">
        <w:rPr>
          <w:b/>
          <w:sz w:val="32"/>
          <w:szCs w:val="32"/>
        </w:rPr>
        <w:t xml:space="preserve">                                                                       категорий МБДОУ</w:t>
      </w:r>
    </w:p>
    <w:p w:rsidR="001403C0" w:rsidRPr="00214525" w:rsidRDefault="001403C0" w:rsidP="001403C0">
      <w:pPr>
        <w:jc w:val="center"/>
        <w:rPr>
          <w:b/>
          <w:sz w:val="32"/>
          <w:szCs w:val="32"/>
        </w:rPr>
      </w:pPr>
      <w:r w:rsidRPr="00214525">
        <w:rPr>
          <w:b/>
          <w:sz w:val="32"/>
          <w:szCs w:val="32"/>
        </w:rPr>
        <w:t xml:space="preserve">                                                                           д/с  №69  «Золотой          </w:t>
      </w:r>
    </w:p>
    <w:p w:rsidR="001403C0" w:rsidRPr="00214525" w:rsidRDefault="001403C0" w:rsidP="001403C0">
      <w:pPr>
        <w:jc w:val="center"/>
        <w:rPr>
          <w:b/>
          <w:sz w:val="32"/>
          <w:szCs w:val="32"/>
        </w:rPr>
      </w:pPr>
      <w:r w:rsidRPr="00214525">
        <w:rPr>
          <w:b/>
          <w:sz w:val="32"/>
          <w:szCs w:val="32"/>
        </w:rPr>
        <w:t xml:space="preserve">                                                         ключик».</w:t>
      </w:r>
    </w:p>
    <w:p w:rsidR="001403C0" w:rsidRPr="00214525" w:rsidRDefault="001403C0" w:rsidP="001403C0">
      <w:pPr>
        <w:rPr>
          <w:b/>
          <w:sz w:val="28"/>
        </w:rPr>
      </w:pPr>
    </w:p>
    <w:p w:rsidR="001403C0" w:rsidRPr="00214525" w:rsidRDefault="001403C0" w:rsidP="001403C0">
      <w:pPr>
        <w:rPr>
          <w:b/>
          <w:sz w:val="28"/>
        </w:rPr>
      </w:pPr>
    </w:p>
    <w:p w:rsidR="001403C0" w:rsidRPr="00214525" w:rsidRDefault="001403C0" w:rsidP="001403C0">
      <w:pPr>
        <w:rPr>
          <w:b/>
          <w:sz w:val="28"/>
        </w:rPr>
      </w:pPr>
    </w:p>
    <w:p w:rsidR="001403C0" w:rsidRPr="00214525" w:rsidRDefault="001403C0" w:rsidP="001403C0">
      <w:pPr>
        <w:rPr>
          <w:b/>
          <w:sz w:val="28"/>
        </w:rPr>
      </w:pPr>
    </w:p>
    <w:p w:rsidR="001403C0" w:rsidRPr="00214525" w:rsidRDefault="001403C0" w:rsidP="001403C0">
      <w:pPr>
        <w:jc w:val="center"/>
        <w:rPr>
          <w:b/>
          <w:sz w:val="32"/>
        </w:rPr>
      </w:pPr>
      <w:proofErr w:type="spellStart"/>
      <w:r w:rsidRPr="00214525">
        <w:rPr>
          <w:b/>
          <w:sz w:val="32"/>
        </w:rPr>
        <w:t>г</w:t>
      </w:r>
      <w:proofErr w:type="gramStart"/>
      <w:r w:rsidRPr="00214525">
        <w:rPr>
          <w:b/>
          <w:sz w:val="32"/>
        </w:rPr>
        <w:t>.о</w:t>
      </w:r>
      <w:proofErr w:type="spellEnd"/>
      <w:proofErr w:type="gramEnd"/>
      <w:r>
        <w:rPr>
          <w:b/>
          <w:sz w:val="32"/>
        </w:rPr>
        <w:t xml:space="preserve"> </w:t>
      </w:r>
      <w:r w:rsidRPr="00214525">
        <w:rPr>
          <w:b/>
          <w:sz w:val="32"/>
        </w:rPr>
        <w:t xml:space="preserve">Мытищи  </w:t>
      </w:r>
    </w:p>
    <w:p w:rsidR="001403C0" w:rsidRDefault="001403C0" w:rsidP="001403C0">
      <w:pPr>
        <w:rPr>
          <w:rFonts w:ascii="Verdana" w:eastAsia="Times New Roman" w:hAnsi="Verdana" w:cs="Times New Roman"/>
          <w:color w:val="333333"/>
          <w:sz w:val="36"/>
          <w:lang w:eastAsia="ru-RU"/>
        </w:rPr>
      </w:pPr>
      <w:r>
        <w:rPr>
          <w:rFonts w:ascii="Verdana" w:eastAsia="Times New Roman" w:hAnsi="Verdana" w:cs="Times New Roman"/>
          <w:color w:val="333333"/>
          <w:sz w:val="36"/>
          <w:lang w:eastAsia="ru-RU"/>
        </w:rPr>
        <w:t xml:space="preserve">                 </w:t>
      </w:r>
    </w:p>
    <w:p w:rsidR="001403C0" w:rsidRDefault="001403C0" w:rsidP="001403C0">
      <w:pPr>
        <w:rPr>
          <w:rFonts w:ascii="Verdana" w:eastAsia="Times New Roman" w:hAnsi="Verdana" w:cs="Times New Roman"/>
          <w:color w:val="333333"/>
          <w:sz w:val="36"/>
          <w:lang w:eastAsia="ru-RU"/>
        </w:rPr>
      </w:pPr>
    </w:p>
    <w:p w:rsidR="001403C0" w:rsidRPr="00214525" w:rsidRDefault="001403C0" w:rsidP="001403C0">
      <w:pPr>
        <w:jc w:val="center"/>
        <w:rPr>
          <w:b/>
        </w:rPr>
      </w:pPr>
      <w:r w:rsidRPr="00214525">
        <w:rPr>
          <w:rFonts w:ascii="Arial" w:eastAsia="Times New Roman" w:hAnsi="Arial" w:cs="Arial"/>
          <w:b/>
          <w:color w:val="333333"/>
          <w:kern w:val="36"/>
          <w:sz w:val="36"/>
          <w:szCs w:val="42"/>
          <w:lang w:eastAsia="ru-RU"/>
        </w:rPr>
        <w:lastRenderedPageBreak/>
        <w:t>«Игрушки  в жизни  ребёнка».</w:t>
      </w:r>
    </w:p>
    <w:p w:rsidR="001403C0" w:rsidRPr="001403C0" w:rsidRDefault="001403C0" w:rsidP="001403C0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28"/>
          <w:szCs w:val="42"/>
          <w:lang w:eastAsia="ru-RU"/>
        </w:rPr>
      </w:pPr>
      <w:r w:rsidRPr="001403C0">
        <w:rPr>
          <w:rFonts w:ascii="Tahoma" w:eastAsia="Times New Roman" w:hAnsi="Tahoma" w:cs="Tahoma"/>
          <w:color w:val="444444"/>
          <w:kern w:val="36"/>
          <w:sz w:val="28"/>
          <w:szCs w:val="57"/>
          <w:lang w:eastAsia="ru-RU"/>
        </w:rPr>
        <w:t>(Консультация для родителей̆)</w:t>
      </w:r>
    </w:p>
    <w:p w:rsidR="001403C0" w:rsidRPr="001403C0" w:rsidRDefault="001403C0" w:rsidP="001403C0">
      <w:pPr>
        <w:jc w:val="center"/>
        <w:rPr>
          <w:sz w:val="32"/>
          <w:szCs w:val="28"/>
        </w:rPr>
      </w:pPr>
      <w:r w:rsidRPr="001403C0">
        <w:rPr>
          <w:rFonts w:ascii="Verdana" w:eastAsia="Times New Roman" w:hAnsi="Verdana" w:cs="Times New Roman"/>
          <w:color w:val="333333"/>
          <w:sz w:val="32"/>
          <w:szCs w:val="28"/>
          <w:lang w:eastAsia="ru-RU"/>
        </w:rPr>
        <w:t>Дорогие родители</w:t>
      </w:r>
      <w:proofErr w:type="gramStart"/>
      <w:r w:rsidRPr="001403C0">
        <w:rPr>
          <w:rFonts w:ascii="Verdana" w:eastAsia="Times New Roman" w:hAnsi="Verdana" w:cs="Times New Roman"/>
          <w:color w:val="333333"/>
          <w:sz w:val="32"/>
          <w:szCs w:val="28"/>
          <w:lang w:eastAsia="ru-RU"/>
        </w:rPr>
        <w:t xml:space="preserve"> !</w:t>
      </w:r>
      <w:proofErr w:type="gramEnd"/>
    </w:p>
    <w:p w:rsidR="001403C0" w:rsidRDefault="001403C0" w:rsidP="001403C0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  </w:t>
      </w:r>
      <w:r w:rsidRPr="00214525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Давайте вспомним наше детство, Что происходит сразу? Конечно, тёплые мамины руки, и любимый плюшевый мишка </w:t>
      </w:r>
      <w:r w:rsidRPr="00214525">
        <w:rPr>
          <w:rFonts w:ascii="Verdana" w:eastAsia="Times New Roman" w:hAnsi="Verdana" w:cs="Times New Roman"/>
          <w:i/>
          <w:iCs/>
          <w:color w:val="464646"/>
          <w:sz w:val="28"/>
          <w:szCs w:val="28"/>
          <w:lang w:eastAsia="ru-RU"/>
        </w:rPr>
        <w:t>(кукла, зайчик и т. д. - у каждого своё)</w:t>
      </w:r>
      <w:r w:rsidRPr="00214525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. Именно с игрушками у большинства людей ассоциируется детство. Но, кроме личной ценности для каждого из нас, игрушка обладает общечеловеческой ценностью, так как представляет собой творение не менее грандиозное, чем компьютер. Кроме того, нет в мире учителя и воспитателя более грамотного и весёлого одновременно. Поэтому относиться к выбору игрушек, по крайней мере, взрослым нужно очень серьёзно. Итак, начнём с самых маленьких. </w:t>
      </w:r>
    </w:p>
    <w:p w:rsidR="001403C0" w:rsidRPr="00214525" w:rsidRDefault="001403C0" w:rsidP="001403C0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214525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В первые дни и месяцы своей жизни возможность познания ребёнком окружающего мира ограничена. Весь мир для малыша заключается в маме её улыбке. И через общение с ней ребёнок знакомится с первыми предметами и игрушками. В этот период малышу необходимы всевозможные кольца из резины, погремушки, подвески. Они должны быть яркими и находиться в поле зрения ребёнка, так как игрушка должна привлекать внимание ребёнка. Чуть позже, с развитием хватания, малыш должен иметь возможность действовать с предметом: стучать им, кидать его. Хорошо если игрушка будет звучащей. В 6-9 месяцев можно добавить так называемые игрушки - вкладыши, которые позволяют ребёнку развиваться интеллектуально. Постепенно в предметный мир малыша можно вводить животных и пупсов из резины. У них должны быть крупные составные части и хорошо прорисованные детали лица. В 9-12 месяцев можно порадовать ребёнка заводными игрушками-забавами: клюющими курочками, барабанящими зайцами. В 10-12 месяцев ребёнку нужны пирамидки из 3-5 колец и кубики. Многих родителей настораживает то, что в этот период ребёнок буквально всё тянет в рот. Не пугайтесь: во-первых, у малыша просто режутся зубки, а во-вторых, рот является для ребёнка таким же средством познания, как руки, и глаза, вам необходимо помнить лишь о гигиене игрушек.</w:t>
      </w:r>
    </w:p>
    <w:p w:rsidR="001403C0" w:rsidRPr="00214525" w:rsidRDefault="001403C0" w:rsidP="001403C0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1403C0">
        <w:rPr>
          <w:rFonts w:ascii="Verdana" w:eastAsia="Times New Roman" w:hAnsi="Verdana" w:cs="Times New Roman"/>
          <w:color w:val="464646"/>
          <w:sz w:val="28"/>
          <w:szCs w:val="28"/>
          <w:u w:val="single"/>
          <w:lang w:eastAsia="ru-RU"/>
        </w:rPr>
        <w:t>В возрасте от 1-го года до 3-х лет</w:t>
      </w:r>
      <w:r w:rsidRPr="00214525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малыш становиться более самостоятельным, у него появляется возможность самостоятельно передвигаться. Но радость малышу - проблемы родителю! Чтобы ваши любимые вазы, сервизы и книги и дальше продолжали служить вам, уберите их с глаз ребёнка, не провоцируйте его на «подвиги». В этот период уже можно купить ребёнку меховую игрушку, с которой он будет замечательно засыпать. А большая коробка и ваша помощь помогут малышу запомнить, что игрушки надо убирать.</w:t>
      </w:r>
    </w:p>
    <w:p w:rsidR="001403C0" w:rsidRDefault="001403C0" w:rsidP="001403C0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1403C0">
        <w:rPr>
          <w:rFonts w:ascii="Verdana" w:eastAsia="Times New Roman" w:hAnsi="Verdana" w:cs="Times New Roman"/>
          <w:color w:val="464646"/>
          <w:sz w:val="28"/>
          <w:szCs w:val="28"/>
          <w:u w:val="single"/>
          <w:lang w:eastAsia="ru-RU"/>
        </w:rPr>
        <w:t>К 3-м годам</w:t>
      </w:r>
      <w:r w:rsidRPr="00214525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малыш начинает усваивать функциональное назначение предметов. А где, как не в игре, он может наиболее чутко усвоить, что на стуле сидят, а едят с тарелки? Поэтому необходимо расширять набор детских игрушек посудой и мебелью. Она должна по размеру приближаться к детской, но быть более лёгкой. Ребёнок стремиться жить взрослой жизнью, так помогите ему. Игрушечное отображение реальной жизни позволит ребёнку легко освоиться далее в коллективе сверстников и полноценно развиваться как эмоционально, так и интеллектуально. </w:t>
      </w:r>
    </w:p>
    <w:p w:rsidR="001403C0" w:rsidRPr="00214525" w:rsidRDefault="001403C0" w:rsidP="001403C0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1403C0">
        <w:rPr>
          <w:rFonts w:ascii="Verdana" w:eastAsia="Times New Roman" w:hAnsi="Verdana" w:cs="Times New Roman"/>
          <w:color w:val="464646"/>
          <w:sz w:val="28"/>
          <w:szCs w:val="28"/>
          <w:u w:val="single"/>
          <w:lang w:eastAsia="ru-RU"/>
        </w:rPr>
        <w:t>К 3-м годам</w:t>
      </w:r>
      <w:r w:rsidRPr="00214525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игрушки, живущие у ребёнка, должны увеличиваться в размерах: большая кукла, большая машина, большой игрушечный зверь. В набор игрушек необходимо включать и всевозможные пирамидки, конструкторы. Эти игрушки сами подсказывают ребёнку, как с ними действовать. Например, пирамидка с конусообразным стержнем не позволит ребёнку хаотично нанизать колечки, он должен будет понять принцип сбора пирамидки. Или всем нам известные матрёшки. Если хотя бы одну из них ребёнок поместит не правильно - матрёшки не будут неразлучными сёстрами. Также в этот период нужно вводить в жизнь ребёнка различные настольно-печатные игры.</w:t>
      </w:r>
    </w:p>
    <w:p w:rsidR="001403C0" w:rsidRPr="00214525" w:rsidRDefault="001403C0" w:rsidP="001403C0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1403C0">
        <w:rPr>
          <w:rFonts w:ascii="Verdana" w:eastAsia="Times New Roman" w:hAnsi="Verdana" w:cs="Times New Roman"/>
          <w:color w:val="464646"/>
          <w:sz w:val="28"/>
          <w:szCs w:val="28"/>
          <w:u w:val="single"/>
          <w:lang w:eastAsia="ru-RU"/>
        </w:rPr>
        <w:t>К 4-5-ти годам</w:t>
      </w:r>
      <w:r w:rsidRPr="00214525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живейший интерес у ребёнка начинают вызывать всевозможные наборы семей, солдатиков, зверушек. Ребёнок начинает придумывать с ними различные варианты игр. Вообще, в этом возрасте ребёнку начинают быть доступными все виды игрушек: и кукла, и строительный материал, и головоломки, и атрибуты профессиональной деятельности, и различные технические игрушки. Игровые предпочтения начинают делиться по половому признаку: мальчики выбирают машинки и оружие, а девочки кукол и всё, что с ними связано. Но и у тех, и у других продолжает развиваться интерес к различным видам мозаики и лото. К 6-ти годам у ребёнка просыпается интерес к моделированию, конструированию, т. е. к тем играм, которые позволяют ему что-нибудь смастерить своими руками.</w:t>
      </w:r>
    </w:p>
    <w:p w:rsidR="001403C0" w:rsidRPr="00214525" w:rsidRDefault="001403C0" w:rsidP="001403C0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214525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Все вышеперечисленные игрушки можно отнести к так называемым «готовым формам», т. е. эти игрушки изготовлены фабричным способом и в них уже заложено функциональное назначение. Но существует ещё одна, не менее важная группа - предметы-заместители. Она включает в себя, с точки зрения взрослого, совершенно ненужные вещи, а точнее - мусор, но для ребёнка это наиценнейший материал для развития фантазии и творчества. Это всевозможные лоскутки, тряпочки, коробочки, обрубки дощечек или палочек, кружочки, обломки чего-нибудь и т. д.</w:t>
      </w:r>
    </w:p>
    <w:p w:rsidR="001403C0" w:rsidRDefault="001403C0" w:rsidP="001403C0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214525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Введение этих предметов целесообразно с 2-3-х лет, так как именно в этот период происходит развитие активной речи, а предметы-заместители ставят малыша перед необходимостью называния их реально существующим и принятым по отношению к тому или иному предмету словом. Кроме того, они способствуют расширению жизненного пространства за счёт введения воображаемой ситуации </w:t>
      </w:r>
      <w:r w:rsidRPr="00214525">
        <w:rPr>
          <w:rFonts w:ascii="Verdana" w:eastAsia="Times New Roman" w:hAnsi="Verdana" w:cs="Times New Roman"/>
          <w:i/>
          <w:iCs/>
          <w:color w:val="464646"/>
          <w:sz w:val="28"/>
          <w:szCs w:val="28"/>
          <w:lang w:eastAsia="ru-RU"/>
        </w:rPr>
        <w:t>(это замечательное «как будто»!)</w:t>
      </w:r>
      <w:r w:rsidRPr="00214525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. Вы скажите: «Всё это хорошо, но каждая из перечисленных игрушек стоит денег и не каждая семья может их позволить!» Да, это, несомненно, так. Но важно запомнить правило:</w:t>
      </w:r>
    </w:p>
    <w:p w:rsidR="001403C0" w:rsidRPr="00214525" w:rsidRDefault="001403C0" w:rsidP="001403C0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214525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 </w:t>
      </w:r>
      <w:r w:rsidRPr="00214525">
        <w:rPr>
          <w:rFonts w:ascii="Verdana" w:eastAsia="Times New Roman" w:hAnsi="Verdana" w:cs="Times New Roman"/>
          <w:b/>
          <w:bCs/>
          <w:color w:val="464646"/>
          <w:sz w:val="28"/>
          <w:szCs w:val="28"/>
          <w:lang w:eastAsia="ru-RU"/>
        </w:rPr>
        <w:t>Игрушки надо выбирать, а не собирать!</w:t>
      </w:r>
      <w:r w:rsidRPr="00214525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 Естественно, вы не сможете не купить своему ребёнку какие-то игрушки. Но при желании все игрушки можно сделать своими руками и выглядеть для ребёнка они будут не менее красивыми и ценными, чем купленные в магазине. Включайте свою фантазию - и у вас всё получится. Во-первых, папа из обрезков дерева может изготовить великолепную кукольную мебель, смастерить машинку, во-вторых, мама может пошить из остатков пряжи или ткани великолепную куклу и одежду для неё, в-третьих, лото и головоломки можно вырезать самим из газет и журналов. С одной стороны, это экономия бюджета, а с другой - хорошая возможность сплочения семьи. Хотелось бы остановиться ещё на одном моменте - выборе игрушек.</w:t>
      </w:r>
    </w:p>
    <w:p w:rsidR="001403C0" w:rsidRDefault="001403C0" w:rsidP="001403C0">
      <w:pPr>
        <w:spacing w:before="58" w:after="58" w:line="288" w:lineRule="atLeast"/>
        <w:ind w:firstLine="184"/>
        <w:rPr>
          <w:rFonts w:ascii="Verdana" w:eastAsia="Times New Roman" w:hAnsi="Verdana" w:cs="Times New Roman"/>
          <w:b/>
          <w:bCs/>
          <w:color w:val="464646"/>
          <w:sz w:val="28"/>
          <w:szCs w:val="28"/>
          <w:lang w:eastAsia="ru-RU"/>
        </w:rPr>
      </w:pPr>
      <w:r w:rsidRPr="00214525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Если вы хотите купить своему ребёнку новую игрушку, руководствуйтесь 4-мя правилами</w:t>
      </w:r>
      <w:proofErr w:type="gramStart"/>
      <w:r w:rsidRPr="00214525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 </w:t>
      </w:r>
      <w:r w:rsidRPr="00214525">
        <w:rPr>
          <w:rFonts w:ascii="Verdana" w:eastAsia="Times New Roman" w:hAnsi="Verdana" w:cs="Times New Roman"/>
          <w:b/>
          <w:bCs/>
          <w:color w:val="464646"/>
          <w:sz w:val="28"/>
          <w:szCs w:val="28"/>
          <w:lang w:eastAsia="ru-RU"/>
        </w:rPr>
        <w:t>.</w:t>
      </w:r>
      <w:proofErr w:type="gramEnd"/>
      <w:r w:rsidRPr="00214525">
        <w:rPr>
          <w:rFonts w:ascii="Verdana" w:eastAsia="Times New Roman" w:hAnsi="Verdana" w:cs="Times New Roman"/>
          <w:b/>
          <w:bCs/>
          <w:color w:val="464646"/>
          <w:sz w:val="28"/>
          <w:szCs w:val="28"/>
          <w:lang w:eastAsia="ru-RU"/>
        </w:rPr>
        <w:t xml:space="preserve"> </w:t>
      </w:r>
    </w:p>
    <w:p w:rsidR="001403C0" w:rsidRPr="00214525" w:rsidRDefault="001403C0" w:rsidP="001403C0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214525">
        <w:rPr>
          <w:rFonts w:ascii="Verdana" w:eastAsia="Times New Roman" w:hAnsi="Verdana" w:cs="Times New Roman"/>
          <w:b/>
          <w:bCs/>
          <w:color w:val="464646"/>
          <w:sz w:val="28"/>
          <w:szCs w:val="28"/>
          <w:lang w:eastAsia="ru-RU"/>
        </w:rPr>
        <w:t>Игрушка должна быть:</w:t>
      </w:r>
    </w:p>
    <w:p w:rsidR="001403C0" w:rsidRPr="00214525" w:rsidRDefault="001403C0" w:rsidP="001403C0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214525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Безопасной </w:t>
      </w:r>
      <w:r w:rsidRPr="00214525">
        <w:rPr>
          <w:rFonts w:ascii="Verdana" w:eastAsia="Times New Roman" w:hAnsi="Verdana" w:cs="Times New Roman"/>
          <w:i/>
          <w:iCs/>
          <w:color w:val="464646"/>
          <w:sz w:val="28"/>
          <w:szCs w:val="28"/>
          <w:lang w:eastAsia="ru-RU"/>
        </w:rPr>
        <w:t>(просмотрите качество изготовления, материал из которого она сделана)</w:t>
      </w:r>
    </w:p>
    <w:p w:rsidR="001403C0" w:rsidRPr="00214525" w:rsidRDefault="001403C0" w:rsidP="001403C0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proofErr w:type="gramStart"/>
      <w:r w:rsidRPr="00214525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Эстетичной</w:t>
      </w:r>
      <w:proofErr w:type="gramEnd"/>
      <w:r w:rsidRPr="00214525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на вид</w:t>
      </w:r>
    </w:p>
    <w:p w:rsidR="001403C0" w:rsidRPr="00214525" w:rsidRDefault="001403C0" w:rsidP="001403C0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214525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Соответствовать возрасту</w:t>
      </w:r>
    </w:p>
    <w:p w:rsidR="001403C0" w:rsidRPr="00214525" w:rsidRDefault="001403C0" w:rsidP="001403C0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proofErr w:type="gramStart"/>
      <w:r w:rsidRPr="00214525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Многофункциональной </w:t>
      </w:r>
      <w:r w:rsidRPr="00214525">
        <w:rPr>
          <w:rFonts w:ascii="Verdana" w:eastAsia="Times New Roman" w:hAnsi="Verdana" w:cs="Times New Roman"/>
          <w:i/>
          <w:iCs/>
          <w:color w:val="464646"/>
          <w:sz w:val="28"/>
          <w:szCs w:val="28"/>
          <w:lang w:eastAsia="ru-RU"/>
        </w:rPr>
        <w:t>(чем больше действий ребёнок сможет выполнить с игрушкой, тем лучше; естественно это не касается погремушек для малышей)</w:t>
      </w:r>
      <w:proofErr w:type="gramEnd"/>
    </w:p>
    <w:p w:rsidR="001403C0" w:rsidRPr="00214525" w:rsidRDefault="001403C0" w:rsidP="001403C0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214525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В заключении необходимо напомнить вам, дорогие родители, что никакая, даже самая лучшая игрушка, не может заменить живого общения с любимыми папой и мамой!</w:t>
      </w:r>
    </w:p>
    <w:p w:rsidR="001403C0" w:rsidRPr="00214525" w:rsidRDefault="001403C0" w:rsidP="001403C0">
      <w:pPr>
        <w:spacing w:after="0" w:line="240" w:lineRule="auto"/>
        <w:rPr>
          <w:rFonts w:ascii="Arial" w:eastAsia="Times New Roman" w:hAnsi="Arial" w:cs="Arial"/>
          <w:color w:val="666600"/>
          <w:sz w:val="28"/>
          <w:szCs w:val="28"/>
          <w:lang w:eastAsia="ru-RU"/>
        </w:rPr>
      </w:pPr>
    </w:p>
    <w:p w:rsidR="008865D7" w:rsidRDefault="006A7886"/>
    <w:sectPr w:rsidR="00886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74F98"/>
    <w:multiLevelType w:val="multilevel"/>
    <w:tmpl w:val="66AAF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3C0"/>
    <w:rsid w:val="001403C0"/>
    <w:rsid w:val="006A7886"/>
    <w:rsid w:val="00A76B1F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1132</Words>
  <Characters>6456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(Консультация для родителей̆)</vt:lpstr>
      <vt:lpstr>(Консультация для родителей̆)</vt:lpstr>
    </vt:vector>
  </TitlesOfParts>
  <Company/>
  <LinksUpToDate>false</LinksUpToDate>
  <CharactersWithSpaces>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Армине</dc:creator>
  <cp:lastModifiedBy>Армине</cp:lastModifiedBy>
  <cp:revision>2</cp:revision>
  <dcterms:created xsi:type="dcterms:W3CDTF">2020-08-27T19:44:00Z</dcterms:created>
  <dcterms:modified xsi:type="dcterms:W3CDTF">2020-08-27T19:44:00Z</dcterms:modified>
</cp:coreProperties>
</file>