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81" w:rsidRPr="00B65464" w:rsidRDefault="00900F81" w:rsidP="0003499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64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 ЦЕНТР РАЗВИТИЯ РЕБЕНКА - ДЕТСКИЙ САД</w:t>
      </w:r>
    </w:p>
    <w:p w:rsidR="00900F81" w:rsidRPr="00B65464" w:rsidRDefault="00900F81" w:rsidP="00900F8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464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1B3EAF" w:rsidRPr="00457E80" w:rsidRDefault="001B3EAF" w:rsidP="001B3EAF">
      <w:pPr>
        <w:pStyle w:val="c11"/>
        <w:shd w:val="clear" w:color="auto" w:fill="FFFFFF"/>
        <w:spacing w:before="0" w:beforeAutospacing="0" w:after="0" w:afterAutospacing="0"/>
        <w:jc w:val="center"/>
        <w:rPr>
          <w:sz w:val="44"/>
        </w:rPr>
      </w:pPr>
    </w:p>
    <w:p w:rsidR="001B3EAF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/>
          <w:bCs/>
          <w:color w:val="17365D"/>
          <w:sz w:val="40"/>
          <w:szCs w:val="40"/>
        </w:rPr>
      </w:pPr>
    </w:p>
    <w:p w:rsidR="001B3EAF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/>
          <w:bCs/>
          <w:color w:val="17365D"/>
          <w:sz w:val="40"/>
          <w:szCs w:val="40"/>
        </w:rPr>
      </w:pPr>
    </w:p>
    <w:p w:rsidR="001B3EAF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/>
          <w:bCs/>
          <w:color w:val="17365D"/>
          <w:sz w:val="40"/>
          <w:szCs w:val="40"/>
        </w:rPr>
      </w:pPr>
    </w:p>
    <w:p w:rsidR="001B3EAF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/>
          <w:bCs/>
          <w:color w:val="17365D"/>
          <w:sz w:val="40"/>
          <w:szCs w:val="40"/>
        </w:rPr>
      </w:pPr>
    </w:p>
    <w:p w:rsidR="001B3EAF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/>
          <w:bCs/>
          <w:color w:val="17365D"/>
          <w:sz w:val="40"/>
          <w:szCs w:val="40"/>
        </w:rPr>
      </w:pPr>
    </w:p>
    <w:p w:rsidR="00034996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Cs/>
          <w:color w:val="000000" w:themeColor="text1"/>
          <w:sz w:val="32"/>
          <w:szCs w:val="40"/>
        </w:rPr>
      </w:pPr>
      <w:r w:rsidRPr="00034996">
        <w:rPr>
          <w:rStyle w:val="c2"/>
          <w:rFonts w:ascii="Quattrocento" w:hAnsi="Quattrocento"/>
          <w:bCs/>
          <w:color w:val="000000" w:themeColor="text1"/>
          <w:sz w:val="46"/>
          <w:szCs w:val="56"/>
        </w:rPr>
        <w:t xml:space="preserve"> «Роль книги в жизни ребенка»</w:t>
      </w:r>
    </w:p>
    <w:p w:rsidR="001B3EAF" w:rsidRPr="00900F81" w:rsidRDefault="00034996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>
        <w:rPr>
          <w:rStyle w:val="c2"/>
          <w:rFonts w:ascii="Quattrocento" w:hAnsi="Quattrocento"/>
          <w:bCs/>
          <w:color w:val="000000" w:themeColor="text1"/>
          <w:sz w:val="32"/>
          <w:szCs w:val="40"/>
        </w:rPr>
        <w:t>(</w:t>
      </w:r>
      <w:r w:rsidR="001B3EAF" w:rsidRPr="00034996">
        <w:rPr>
          <w:rStyle w:val="c2"/>
          <w:rFonts w:ascii="Quattrocento" w:hAnsi="Quattrocento"/>
          <w:bCs/>
          <w:color w:val="000000" w:themeColor="text1"/>
          <w:sz w:val="32"/>
          <w:szCs w:val="40"/>
        </w:rPr>
        <w:t xml:space="preserve"> Консультация для родителей</w:t>
      </w:r>
      <w:r>
        <w:rPr>
          <w:rStyle w:val="c2"/>
          <w:rFonts w:ascii="Quattrocento" w:hAnsi="Quattrocento"/>
          <w:bCs/>
          <w:color w:val="000000" w:themeColor="text1"/>
          <w:sz w:val="32"/>
          <w:szCs w:val="40"/>
        </w:rPr>
        <w:t>)</w:t>
      </w:r>
    </w:p>
    <w:p w:rsidR="001B3EAF" w:rsidRPr="001B3EAF" w:rsidRDefault="001B3EAF" w:rsidP="001B3EAF">
      <w:pPr>
        <w:jc w:val="center"/>
        <w:rPr>
          <w:color w:val="000000" w:themeColor="text1"/>
          <w:sz w:val="32"/>
        </w:rPr>
      </w:pPr>
    </w:p>
    <w:p w:rsidR="001B3EAF" w:rsidRPr="001B3EAF" w:rsidRDefault="001B3EAF" w:rsidP="001B3EAF">
      <w:pPr>
        <w:jc w:val="center"/>
        <w:rPr>
          <w:color w:val="000000" w:themeColor="text1"/>
          <w:sz w:val="32"/>
        </w:rPr>
      </w:pPr>
    </w:p>
    <w:p w:rsidR="001B3EAF" w:rsidRDefault="001B3EAF" w:rsidP="001B3EAF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</w:t>
      </w:r>
    </w:p>
    <w:p w:rsidR="001B3EAF" w:rsidRDefault="001B3EAF" w:rsidP="001B3EAF">
      <w:pPr>
        <w:rPr>
          <w:sz w:val="32"/>
        </w:rPr>
      </w:pPr>
    </w:p>
    <w:p w:rsidR="001B3EAF" w:rsidRDefault="001B3EAF" w:rsidP="001B3EAF">
      <w:pPr>
        <w:rPr>
          <w:sz w:val="32"/>
        </w:rPr>
      </w:pPr>
    </w:p>
    <w:p w:rsidR="001B3EAF" w:rsidRPr="00034996" w:rsidRDefault="001B3EAF" w:rsidP="001B3EAF">
      <w:pPr>
        <w:rPr>
          <w:sz w:val="28"/>
          <w:szCs w:val="28"/>
        </w:rPr>
      </w:pPr>
      <w:r w:rsidRPr="00034996">
        <w:rPr>
          <w:sz w:val="28"/>
          <w:szCs w:val="28"/>
        </w:rPr>
        <w:t xml:space="preserve">                                                                                                </w:t>
      </w:r>
      <w:r w:rsidR="00034996">
        <w:rPr>
          <w:sz w:val="28"/>
          <w:szCs w:val="28"/>
        </w:rPr>
        <w:t xml:space="preserve">              </w:t>
      </w:r>
      <w:r w:rsidRPr="00034996">
        <w:rPr>
          <w:sz w:val="28"/>
          <w:szCs w:val="28"/>
        </w:rPr>
        <w:t xml:space="preserve">   Подготовила</w:t>
      </w:r>
      <w:proofErr w:type="gramStart"/>
      <w:r w:rsidRPr="00034996">
        <w:rPr>
          <w:sz w:val="28"/>
          <w:szCs w:val="28"/>
        </w:rPr>
        <w:t xml:space="preserve"> :</w:t>
      </w:r>
      <w:proofErr w:type="gramEnd"/>
    </w:p>
    <w:p w:rsidR="001B3EAF" w:rsidRPr="00034996" w:rsidRDefault="001B3EAF" w:rsidP="001B3EAF">
      <w:pPr>
        <w:jc w:val="right"/>
        <w:rPr>
          <w:sz w:val="28"/>
          <w:szCs w:val="28"/>
        </w:rPr>
      </w:pPr>
      <w:proofErr w:type="spellStart"/>
      <w:r w:rsidRPr="00034996">
        <w:rPr>
          <w:sz w:val="28"/>
          <w:szCs w:val="28"/>
        </w:rPr>
        <w:t>Арушанян</w:t>
      </w:r>
      <w:proofErr w:type="spellEnd"/>
      <w:r w:rsidRPr="00034996">
        <w:rPr>
          <w:sz w:val="28"/>
          <w:szCs w:val="28"/>
        </w:rPr>
        <w:t xml:space="preserve">  Р.Р.-</w:t>
      </w:r>
    </w:p>
    <w:p w:rsidR="00034996" w:rsidRPr="00034996" w:rsidRDefault="001B3EAF" w:rsidP="00034996">
      <w:pPr>
        <w:jc w:val="right"/>
        <w:rPr>
          <w:sz w:val="28"/>
          <w:szCs w:val="28"/>
        </w:rPr>
      </w:pPr>
      <w:r w:rsidRPr="00034996">
        <w:rPr>
          <w:sz w:val="28"/>
          <w:szCs w:val="28"/>
        </w:rPr>
        <w:t>Воспитатель</w:t>
      </w:r>
      <w:r w:rsidR="00034996" w:rsidRPr="00034996">
        <w:rPr>
          <w:b/>
          <w:sz w:val="28"/>
          <w:szCs w:val="28"/>
        </w:rPr>
        <w:t xml:space="preserve"> </w:t>
      </w:r>
      <w:r w:rsidR="00034996" w:rsidRPr="00034996">
        <w:rPr>
          <w:sz w:val="28"/>
          <w:szCs w:val="28"/>
        </w:rPr>
        <w:t xml:space="preserve">первой </w:t>
      </w:r>
    </w:p>
    <w:p w:rsidR="00034996" w:rsidRPr="00034996" w:rsidRDefault="00034996" w:rsidP="00034996">
      <w:pPr>
        <w:jc w:val="right"/>
        <w:rPr>
          <w:sz w:val="28"/>
          <w:szCs w:val="28"/>
        </w:rPr>
      </w:pPr>
      <w:r w:rsidRPr="00034996">
        <w:rPr>
          <w:sz w:val="28"/>
          <w:szCs w:val="28"/>
        </w:rPr>
        <w:t xml:space="preserve">                                                                        квалификационной </w:t>
      </w:r>
    </w:p>
    <w:p w:rsidR="001B3EAF" w:rsidRPr="00034996" w:rsidRDefault="00034996" w:rsidP="00034996">
      <w:pPr>
        <w:jc w:val="right"/>
        <w:rPr>
          <w:sz w:val="28"/>
          <w:szCs w:val="28"/>
        </w:rPr>
      </w:pPr>
      <w:r w:rsidRPr="00034996">
        <w:rPr>
          <w:sz w:val="28"/>
          <w:szCs w:val="28"/>
        </w:rPr>
        <w:t xml:space="preserve">                                                                       категорий</w:t>
      </w:r>
      <w:r w:rsidR="001B3EAF" w:rsidRPr="00034996">
        <w:rPr>
          <w:sz w:val="28"/>
          <w:szCs w:val="28"/>
        </w:rPr>
        <w:t xml:space="preserve">  МБДОУ</w:t>
      </w:r>
    </w:p>
    <w:p w:rsidR="001B3EAF" w:rsidRPr="00034996" w:rsidRDefault="001B3EAF" w:rsidP="001B3EAF">
      <w:pPr>
        <w:jc w:val="right"/>
        <w:rPr>
          <w:sz w:val="28"/>
          <w:szCs w:val="28"/>
        </w:rPr>
      </w:pPr>
      <w:r w:rsidRPr="00034996">
        <w:rPr>
          <w:sz w:val="28"/>
          <w:szCs w:val="28"/>
        </w:rPr>
        <w:t>д/с  №69</w:t>
      </w:r>
    </w:p>
    <w:p w:rsidR="001B3EAF" w:rsidRPr="00034996" w:rsidRDefault="001B3EAF" w:rsidP="001B3EAF">
      <w:pPr>
        <w:jc w:val="right"/>
        <w:rPr>
          <w:sz w:val="28"/>
          <w:szCs w:val="28"/>
        </w:rPr>
      </w:pPr>
      <w:r w:rsidRPr="00034996">
        <w:rPr>
          <w:sz w:val="28"/>
          <w:szCs w:val="28"/>
        </w:rPr>
        <w:t>«Золотой  ключик».</w:t>
      </w:r>
    </w:p>
    <w:p w:rsidR="001B3EAF" w:rsidRPr="00457E80" w:rsidRDefault="001B3EAF" w:rsidP="001B3EAF">
      <w:pPr>
        <w:pStyle w:val="c11"/>
        <w:shd w:val="clear" w:color="auto" w:fill="FFFFFF"/>
        <w:spacing w:before="0" w:beforeAutospacing="0" w:after="0" w:afterAutospacing="0"/>
        <w:jc w:val="center"/>
        <w:rPr>
          <w:sz w:val="44"/>
        </w:rPr>
      </w:pPr>
    </w:p>
    <w:p w:rsidR="001B3EAF" w:rsidRPr="00034996" w:rsidRDefault="00034996" w:rsidP="00034996">
      <w:pPr>
        <w:jc w:val="center"/>
        <w:rPr>
          <w:rStyle w:val="a5"/>
          <w:b w:val="0"/>
          <w:bCs w:val="0"/>
          <w:sz w:val="32"/>
        </w:rPr>
      </w:pPr>
      <w:proofErr w:type="spellStart"/>
      <w:r w:rsidRPr="00457E80">
        <w:rPr>
          <w:sz w:val="32"/>
        </w:rPr>
        <w:t>г.о</w:t>
      </w:r>
      <w:proofErr w:type="spellEnd"/>
      <w:r w:rsidRPr="00457E80">
        <w:rPr>
          <w:sz w:val="32"/>
        </w:rPr>
        <w:t xml:space="preserve">. Мытищи </w:t>
      </w:r>
    </w:p>
    <w:p w:rsidR="001B3EAF" w:rsidRDefault="001B3EAF" w:rsidP="001B3EAF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4A7688" w:rsidRDefault="004A7688" w:rsidP="00034996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Cs/>
          <w:color w:val="000000" w:themeColor="text1"/>
          <w:sz w:val="44"/>
          <w:szCs w:val="56"/>
        </w:rPr>
      </w:pPr>
    </w:p>
    <w:p w:rsidR="00034996" w:rsidRDefault="001B3EAF" w:rsidP="00034996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"/>
          <w:rFonts w:ascii="Quattrocento" w:hAnsi="Quattrocento"/>
          <w:bCs/>
          <w:color w:val="000000" w:themeColor="text1"/>
          <w:sz w:val="40"/>
          <w:szCs w:val="40"/>
        </w:rPr>
      </w:pPr>
      <w:r w:rsidRPr="00034996">
        <w:rPr>
          <w:rStyle w:val="c2"/>
          <w:rFonts w:ascii="Quattrocento" w:hAnsi="Quattrocento"/>
          <w:bCs/>
          <w:color w:val="000000" w:themeColor="text1"/>
          <w:sz w:val="44"/>
          <w:szCs w:val="56"/>
        </w:rPr>
        <w:lastRenderedPageBreak/>
        <w:t>«Роль книги в жизни ребенка»</w:t>
      </w:r>
      <w:r w:rsidR="00034996" w:rsidRPr="00034996">
        <w:rPr>
          <w:rStyle w:val="c2"/>
          <w:rFonts w:ascii="Quattrocento" w:hAnsi="Quattrocento"/>
          <w:bCs/>
          <w:color w:val="000000" w:themeColor="text1"/>
          <w:sz w:val="28"/>
          <w:szCs w:val="40"/>
        </w:rPr>
        <w:t xml:space="preserve"> </w:t>
      </w:r>
    </w:p>
    <w:p w:rsidR="00034996" w:rsidRPr="00034996" w:rsidRDefault="00034996" w:rsidP="00034996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22"/>
        </w:rPr>
      </w:pPr>
      <w:r>
        <w:rPr>
          <w:rStyle w:val="c2"/>
          <w:rFonts w:ascii="Quattrocento" w:hAnsi="Quattrocento"/>
          <w:bCs/>
          <w:color w:val="000000" w:themeColor="text1"/>
          <w:sz w:val="34"/>
          <w:szCs w:val="40"/>
        </w:rPr>
        <w:t>(</w:t>
      </w:r>
      <w:r w:rsidRPr="00034996">
        <w:rPr>
          <w:rStyle w:val="c2"/>
          <w:rFonts w:ascii="Quattrocento" w:hAnsi="Quattrocento"/>
          <w:bCs/>
          <w:color w:val="000000" w:themeColor="text1"/>
          <w:sz w:val="34"/>
          <w:szCs w:val="40"/>
        </w:rPr>
        <w:t>Консультация для родителей</w:t>
      </w:r>
      <w:r>
        <w:rPr>
          <w:rStyle w:val="c2"/>
          <w:rFonts w:ascii="Quattrocento" w:hAnsi="Quattrocento"/>
          <w:bCs/>
          <w:color w:val="000000" w:themeColor="text1"/>
          <w:sz w:val="34"/>
          <w:szCs w:val="40"/>
        </w:rPr>
        <w:t>)</w:t>
      </w:r>
    </w:p>
    <w:p w:rsidR="001B3EAF" w:rsidRPr="001B3EAF" w:rsidRDefault="00034996" w:rsidP="001B3EAF">
      <w:pPr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Уважаемые родители </w:t>
      </w:r>
    </w:p>
    <w:p w:rsidR="001B3EAF" w:rsidRPr="004A7688" w:rsidRDefault="001B3EAF" w:rsidP="001B3EA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A768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Детская литература</w:t>
      </w:r>
      <w:r w:rsidRPr="004A7688">
        <w:rPr>
          <w:rStyle w:val="c1"/>
          <w:color w:val="000000"/>
          <w:sz w:val="28"/>
          <w:szCs w:val="28"/>
          <w:shd w:val="clear" w:color="auto" w:fill="FFFFFF"/>
        </w:rPr>
        <w:t> — весьма широкое понятие. Оно включает в себя сказки, повести, рассказы и стихи для детей разного возраста. В понятие детской литературы входят именно те произведения, которые были специально предназначены для чтения детьми до 15-16 лет. </w:t>
      </w:r>
      <w:r w:rsidRPr="004A7688">
        <w:rPr>
          <w:rStyle w:val="c1"/>
          <w:bCs/>
          <w:color w:val="000000" w:themeColor="text1"/>
          <w:sz w:val="28"/>
          <w:szCs w:val="28"/>
          <w:shd w:val="clear" w:color="auto" w:fill="FFFFFF"/>
        </w:rPr>
        <w:t>Задача такой литературы</w:t>
      </w:r>
      <w:r w:rsidRPr="004A7688">
        <w:rPr>
          <w:rStyle w:val="c1"/>
          <w:color w:val="000000" w:themeColor="text1"/>
          <w:sz w:val="28"/>
          <w:szCs w:val="28"/>
          <w:shd w:val="clear" w:color="auto" w:fill="FFFFFF"/>
        </w:rPr>
        <w:t xml:space="preserve"> – </w:t>
      </w:r>
      <w:r w:rsidRPr="004A7688">
        <w:rPr>
          <w:rStyle w:val="c1"/>
          <w:color w:val="000000"/>
          <w:sz w:val="28"/>
          <w:szCs w:val="28"/>
          <w:shd w:val="clear" w:color="auto" w:fill="FFFFFF"/>
        </w:rPr>
        <w:t>воспитание и образование детей с помощью языка художественных образов.</w:t>
      </w:r>
      <w:r w:rsidRPr="004A7688">
        <w:rPr>
          <w:rFonts w:ascii="Arial" w:hAnsi="Arial" w:cs="Arial"/>
          <w:color w:val="111111"/>
          <w:sz w:val="28"/>
          <w:szCs w:val="28"/>
        </w:rPr>
        <w:t xml:space="preserve">           </w:t>
      </w:r>
    </w:p>
    <w:p w:rsidR="001B3EAF" w:rsidRPr="004A7688" w:rsidRDefault="001B3EAF" w:rsidP="001B3EAF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4A7688">
        <w:rPr>
          <w:rFonts w:ascii="Arial" w:hAnsi="Arial" w:cs="Arial"/>
          <w:color w:val="111111"/>
          <w:sz w:val="28"/>
          <w:szCs w:val="28"/>
        </w:rPr>
        <w:t xml:space="preserve">Художественная </w:t>
      </w:r>
      <w:proofErr w:type="gramStart"/>
      <w:r w:rsidRPr="004A7688">
        <w:rPr>
          <w:rFonts w:ascii="Arial" w:hAnsi="Arial" w:cs="Arial"/>
          <w:color w:val="111111"/>
          <w:sz w:val="28"/>
          <w:szCs w:val="28"/>
        </w:rPr>
        <w:t>–д</w:t>
      </w:r>
      <w:proofErr w:type="gramEnd"/>
      <w:r w:rsidRPr="004A7688">
        <w:rPr>
          <w:rFonts w:ascii="Arial" w:hAnsi="Arial" w:cs="Arial"/>
          <w:color w:val="111111"/>
          <w:sz w:val="28"/>
          <w:szCs w:val="28"/>
        </w:rPr>
        <w:t>етская  литература – одно из важнейших средств всестороннего развития личности.   Она будит мысль </w:t>
      </w:r>
      <w:r w:rsidRPr="004A7688">
        <w:rPr>
          <w:rFonts w:ascii="Arial" w:hAnsi="Arial" w:cs="Arial"/>
          <w:b/>
          <w:bCs/>
          <w:color w:val="111111"/>
          <w:sz w:val="28"/>
          <w:szCs w:val="28"/>
          <w:bdr w:val="none" w:sz="0" w:space="0" w:color="auto" w:frame="1"/>
        </w:rPr>
        <w:t>дошкольника</w:t>
      </w:r>
      <w:r w:rsidRPr="004A7688">
        <w:rPr>
          <w:rFonts w:ascii="Arial" w:hAnsi="Arial" w:cs="Arial"/>
          <w:color w:val="111111"/>
          <w:sz w:val="28"/>
          <w:szCs w:val="28"/>
        </w:rPr>
        <w:t>, помогает ему ориентироваться в окружающей действительности. Дети начинают видеть в знакомых предметах и явлениях новые, ранее не замеченные ими качества, воспринимают предметы и явления в их внутренней связи.</w:t>
      </w:r>
    </w:p>
    <w:p w:rsidR="001B3EAF" w:rsidRPr="004A7688" w:rsidRDefault="001B3EAF" w:rsidP="001B3E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Интерес к </w:t>
      </w: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книге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у ребенка появляется рано. Вначале ему интересно перелистывать странички, рассматривать иллюстрации, слушать чтение взрослого. С появлением интереса к картинкам начинает возникать интерес к тексту. При соответствующей работе уже на третьем году </w:t>
      </w: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можно вызвать у малыша интерес к судьбе героя повествования, заставить его следить за ходом событий и переживать новые для него чувства.</w:t>
      </w:r>
    </w:p>
    <w:p w:rsidR="001B3EAF" w:rsidRPr="004A7688" w:rsidRDefault="001B3EAF" w:rsidP="001B3E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 взрослого - открыть ребёнку то необыкновенное, что несёт в себе </w:t>
      </w: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то наслаждение, которое доставляет погружение в чтение. Взрослый, чтобы привлечь к </w:t>
      </w: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книге ребёнка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1B3EAF" w:rsidRPr="004A7688" w:rsidRDefault="001B3EAF" w:rsidP="001B3EA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Книга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закладывает основу будущего мировоззрения ребенка, и от того, какими будут его первые </w:t>
      </w: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книги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зависит многое в его </w:t>
      </w:r>
      <w:r w:rsidRPr="004A7688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4A76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7D3D0C">
        <w:rPr>
          <w:rStyle w:val="c10"/>
          <w:b/>
          <w:bCs/>
          <w:color w:val="000000" w:themeColor="text1"/>
          <w:sz w:val="36"/>
          <w:szCs w:val="36"/>
        </w:rPr>
        <w:t>Значение книги в развитии детей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211E5">
        <w:rPr>
          <w:rStyle w:val="c1"/>
          <w:color w:val="000000"/>
          <w:sz w:val="28"/>
          <w:szCs w:val="32"/>
        </w:rPr>
        <w:t>   </w:t>
      </w:r>
      <w:r w:rsidRPr="007D3D0C">
        <w:rPr>
          <w:rStyle w:val="c1"/>
          <w:color w:val="000000"/>
          <w:sz w:val="28"/>
          <w:szCs w:val="28"/>
        </w:rPr>
        <w:t xml:space="preserve">Значение книг для ребенка очень велико. Книги служат для того, чтоб расширять представление ребенка о мире, знакомить его с вещами, природой, </w:t>
      </w:r>
      <w:bookmarkStart w:id="0" w:name="_GoBack"/>
      <w:bookmarkEnd w:id="0"/>
      <w:r w:rsidRPr="007D3D0C">
        <w:rPr>
          <w:rStyle w:val="c1"/>
          <w:color w:val="000000"/>
          <w:sz w:val="28"/>
          <w:szCs w:val="28"/>
        </w:rPr>
        <w:t>всем, что его окружает.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>Опыт показывает, что те дети, которым читали книги в детстве, став взрослыми, много читают. Чтение помогает ребенку лучше узнать родной язык, развивает фантазию.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D3D0C">
        <w:rPr>
          <w:rStyle w:val="c10"/>
          <w:bCs/>
          <w:color w:val="000000" w:themeColor="text1"/>
          <w:sz w:val="28"/>
          <w:szCs w:val="28"/>
        </w:rPr>
        <w:t>Зачем читать детям книги?</w:t>
      </w:r>
    </w:p>
    <w:p w:rsidR="001B3EAF" w:rsidRPr="007D3D0C" w:rsidRDefault="001211E5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 xml:space="preserve">     </w:t>
      </w:r>
      <w:r w:rsidR="001B3EAF" w:rsidRPr="007D3D0C">
        <w:rPr>
          <w:rStyle w:val="c1"/>
          <w:color w:val="000000"/>
          <w:sz w:val="28"/>
          <w:szCs w:val="28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 xml:space="preserve">Чтобы ребенок рос психически </w:t>
      </w:r>
      <w:proofErr w:type="gramStart"/>
      <w:r w:rsidRPr="007D3D0C">
        <w:rPr>
          <w:rStyle w:val="c1"/>
          <w:color w:val="000000"/>
          <w:sz w:val="28"/>
          <w:szCs w:val="28"/>
        </w:rPr>
        <w:t>здоровым</w:t>
      </w:r>
      <w:proofErr w:type="gramEnd"/>
      <w:r w:rsidRPr="007D3D0C">
        <w:rPr>
          <w:rStyle w:val="c1"/>
          <w:color w:val="000000"/>
          <w:sz w:val="28"/>
          <w:szCs w:val="28"/>
        </w:rPr>
        <w:t>, ему необходимо полноценное общение с родителями, личностное общение, когда внимание уделяется ему полностью. Совместное с родителями чтение дает такую возможность.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7D3D0C">
        <w:rPr>
          <w:rStyle w:val="c1"/>
          <w:bCs/>
          <w:iCs/>
          <w:color w:val="000000" w:themeColor="text1"/>
          <w:sz w:val="28"/>
          <w:szCs w:val="28"/>
        </w:rPr>
        <w:t>Формирование ценностей</w:t>
      </w:r>
    </w:p>
    <w:p w:rsidR="001B3EAF" w:rsidRPr="007D3D0C" w:rsidRDefault="001211E5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 xml:space="preserve">      </w:t>
      </w:r>
      <w:r w:rsidR="001B3EAF" w:rsidRPr="007D3D0C">
        <w:rPr>
          <w:rStyle w:val="c1"/>
          <w:color w:val="000000"/>
          <w:sz w:val="28"/>
          <w:szCs w:val="28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3EAF" w:rsidRPr="007D3D0C" w:rsidRDefault="001211E5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bCs/>
          <w:iCs/>
          <w:color w:val="000000" w:themeColor="text1"/>
          <w:sz w:val="28"/>
          <w:szCs w:val="28"/>
        </w:rPr>
        <w:t xml:space="preserve">       </w:t>
      </w:r>
      <w:r w:rsidR="001B3EAF" w:rsidRPr="007D3D0C">
        <w:rPr>
          <w:rStyle w:val="c1"/>
          <w:bCs/>
          <w:iCs/>
          <w:color w:val="000000" w:themeColor="text1"/>
          <w:sz w:val="28"/>
          <w:szCs w:val="28"/>
        </w:rPr>
        <w:t>Обучение новым или необходимым моделям поведения.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color w:val="000000"/>
          <w:sz w:val="28"/>
          <w:szCs w:val="28"/>
        </w:rPr>
        <w:t xml:space="preserve">      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</w:t>
      </w:r>
    </w:p>
    <w:p w:rsidR="001B3EAF" w:rsidRPr="007D3D0C" w:rsidRDefault="001B3EAF" w:rsidP="001B3EA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3D0C">
        <w:rPr>
          <w:rStyle w:val="c1"/>
          <w:b/>
          <w:bCs/>
          <w:color w:val="000000"/>
          <w:sz w:val="28"/>
          <w:szCs w:val="28"/>
        </w:rPr>
        <w:t>             </w:t>
      </w:r>
      <w:r w:rsidRPr="007D3D0C">
        <w:rPr>
          <w:rStyle w:val="c1"/>
          <w:bCs/>
          <w:color w:val="000000"/>
          <w:sz w:val="28"/>
          <w:szCs w:val="28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 </w:t>
      </w:r>
      <w:r w:rsidRPr="007D3D0C">
        <w:rPr>
          <w:rStyle w:val="c1"/>
          <w:bCs/>
          <w:color w:val="000000"/>
          <w:sz w:val="28"/>
          <w:szCs w:val="28"/>
          <w:u w:val="single"/>
        </w:rPr>
        <w:t>благополучной семьи.</w:t>
      </w:r>
    </w:p>
    <w:p w:rsidR="00FC7A3E" w:rsidRPr="001211E5" w:rsidRDefault="00034996">
      <w:pPr>
        <w:rPr>
          <w:sz w:val="20"/>
        </w:rPr>
      </w:pPr>
      <w:r>
        <w:rPr>
          <w:noProof/>
          <w:lang w:eastAsia="ru-RU"/>
        </w:rPr>
        <w:drawing>
          <wp:inline distT="0" distB="0" distL="0" distR="0" wp14:anchorId="6BDBB0A7" wp14:editId="595036BF">
            <wp:extent cx="5940425" cy="4455319"/>
            <wp:effectExtent l="0" t="0" r="3175" b="2540"/>
            <wp:docPr id="2" name="Рисунок 2" descr="https://i.mycdn.me/image?id=897766710198&amp;t=3&amp;plc=API&amp;viewToken=QVgdH7W229bG_5tsSsORFQ&amp;tkn=*rp34ff4nQQgI2_Dq76Ogd1NWu8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97766710198&amp;t=3&amp;plc=API&amp;viewToken=QVgdH7W229bG_5tsSsORFQ&amp;tkn=*rp34ff4nQQgI2_Dq76Ogd1NWu8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7DE4D0" wp14:editId="7ABFE204">
            <wp:extent cx="5940425" cy="7920567"/>
            <wp:effectExtent l="0" t="0" r="3175" b="4445"/>
            <wp:docPr id="1" name="Рисунок 1" descr="https://i.mycdn.me/image?id=897782587574&amp;t=3&amp;plc=API&amp;viewToken=rU3vg94DJQeIx4aguv2TpQ&amp;tkn=*OFpMhHdMox9kQKGD2P9WchPGe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97782587574&amp;t=3&amp;plc=API&amp;viewToken=rU3vg94DJQeIx4aguv2TpQ&amp;tkn=*OFpMhHdMox9kQKGD2P9WchPGex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A3E" w:rsidRPr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AF"/>
    <w:rsid w:val="00034996"/>
    <w:rsid w:val="001211E5"/>
    <w:rsid w:val="001B3EAF"/>
    <w:rsid w:val="002979FD"/>
    <w:rsid w:val="00451568"/>
    <w:rsid w:val="004A7688"/>
    <w:rsid w:val="007D3D0C"/>
    <w:rsid w:val="00900F81"/>
    <w:rsid w:val="00C607A7"/>
    <w:rsid w:val="00FB5231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3EAF"/>
  </w:style>
  <w:style w:type="paragraph" w:customStyle="1" w:styleId="c11">
    <w:name w:val="c11"/>
    <w:basedOn w:val="a"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EAF"/>
    <w:rPr>
      <w:b/>
      <w:bCs/>
    </w:rPr>
  </w:style>
  <w:style w:type="character" w:customStyle="1" w:styleId="c1">
    <w:name w:val="c1"/>
    <w:basedOn w:val="a0"/>
    <w:rsid w:val="001B3EAF"/>
  </w:style>
  <w:style w:type="paragraph" w:customStyle="1" w:styleId="c3">
    <w:name w:val="c3"/>
    <w:basedOn w:val="a"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3EAF"/>
  </w:style>
  <w:style w:type="paragraph" w:styleId="a6">
    <w:name w:val="Balloon Text"/>
    <w:basedOn w:val="a"/>
    <w:link w:val="a7"/>
    <w:uiPriority w:val="99"/>
    <w:semiHidden/>
    <w:unhideWhenUsed/>
    <w:rsid w:val="0003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3EAF"/>
  </w:style>
  <w:style w:type="paragraph" w:customStyle="1" w:styleId="c11">
    <w:name w:val="c11"/>
    <w:basedOn w:val="a"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EAF"/>
    <w:rPr>
      <w:b/>
      <w:bCs/>
    </w:rPr>
  </w:style>
  <w:style w:type="character" w:customStyle="1" w:styleId="c1">
    <w:name w:val="c1"/>
    <w:basedOn w:val="a0"/>
    <w:rsid w:val="001B3EAF"/>
  </w:style>
  <w:style w:type="paragraph" w:customStyle="1" w:styleId="c3">
    <w:name w:val="c3"/>
    <w:basedOn w:val="a"/>
    <w:rsid w:val="001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3EAF"/>
  </w:style>
  <w:style w:type="paragraph" w:styleId="a6">
    <w:name w:val="Balloon Text"/>
    <w:basedOn w:val="a"/>
    <w:link w:val="a7"/>
    <w:uiPriority w:val="99"/>
    <w:semiHidden/>
    <w:unhideWhenUsed/>
    <w:rsid w:val="0003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B516-A4D8-47A4-A951-DE252ADD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2021-01-16T22:11:00Z</dcterms:created>
  <dcterms:modified xsi:type="dcterms:W3CDTF">2021-01-16T22:11:00Z</dcterms:modified>
</cp:coreProperties>
</file>