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1F" w:rsidRPr="003945D6" w:rsidRDefault="0053641F" w:rsidP="0053641F">
      <w:pPr>
        <w:ind w:left="-851"/>
        <w:jc w:val="center"/>
        <w:rPr>
          <w:rFonts w:ascii="Times New Roman" w:hAnsi="Times New Roman" w:cs="Times New Roman"/>
          <w:b/>
          <w:sz w:val="28"/>
          <w:szCs w:val="28"/>
        </w:rPr>
      </w:pPr>
      <w:r w:rsidRPr="003945D6">
        <w:rPr>
          <w:rFonts w:ascii="Times New Roman" w:hAnsi="Times New Roman" w:cs="Times New Roman"/>
          <w:b/>
          <w:sz w:val="28"/>
          <w:szCs w:val="28"/>
        </w:rPr>
        <w:t>МУНИЦИПАЛЬНОЕ  БЮДЖЕТНОЕ ДОШКОЛЬНОЕ ОБРАЗОВАТЕЛЬНОЕ УЧРЕЖДЕНИЕ ЦЕНТР РАЗВИТИЯ РЕБЕНКА - ДЕТСКИЙ САД</w:t>
      </w:r>
    </w:p>
    <w:p w:rsidR="0053641F" w:rsidRPr="003945D6" w:rsidRDefault="0053641F" w:rsidP="0053641F">
      <w:pPr>
        <w:ind w:left="-851"/>
        <w:jc w:val="center"/>
        <w:rPr>
          <w:rFonts w:ascii="Times New Roman" w:hAnsi="Times New Roman" w:cs="Times New Roman"/>
          <w:b/>
          <w:sz w:val="28"/>
          <w:szCs w:val="28"/>
        </w:rPr>
      </w:pPr>
      <w:r w:rsidRPr="003945D6">
        <w:rPr>
          <w:rFonts w:ascii="Times New Roman" w:hAnsi="Times New Roman" w:cs="Times New Roman"/>
          <w:b/>
          <w:sz w:val="28"/>
          <w:szCs w:val="28"/>
        </w:rPr>
        <w:t xml:space="preserve">№ 69 «ЗОЛОТОЙ КЛЮЧИК» </w:t>
      </w: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53641F" w:rsidRPr="003945D6" w:rsidRDefault="0053641F" w:rsidP="0053641F">
      <w:pPr>
        <w:spacing w:after="0" w:line="240" w:lineRule="auto"/>
        <w:jc w:val="center"/>
        <w:outlineLvl w:val="0"/>
        <w:rPr>
          <w:rFonts w:ascii="ProximaNova" w:eastAsia="Times New Roman" w:hAnsi="ProximaNova" w:cs="Times New Roman"/>
          <w:b/>
          <w:bCs/>
          <w:color w:val="000000" w:themeColor="text1"/>
          <w:kern w:val="36"/>
          <w:sz w:val="42"/>
          <w:szCs w:val="42"/>
          <w:lang w:eastAsia="ru-RU"/>
        </w:rPr>
      </w:pPr>
      <w:r w:rsidRPr="003945D6">
        <w:rPr>
          <w:rFonts w:ascii="ProximaNova" w:eastAsia="Times New Roman" w:hAnsi="ProximaNova" w:cs="Times New Roman"/>
          <w:b/>
          <w:bCs/>
          <w:color w:val="000000" w:themeColor="text1"/>
          <w:kern w:val="36"/>
          <w:sz w:val="42"/>
          <w:szCs w:val="42"/>
          <w:lang w:eastAsia="ru-RU"/>
        </w:rPr>
        <w:t>Что нужно знать родителям о возрастных особенностях детей 4-5 лет</w:t>
      </w:r>
    </w:p>
    <w:p w:rsidR="0053641F" w:rsidRPr="003945D6" w:rsidRDefault="0053641F" w:rsidP="0053641F">
      <w:pPr>
        <w:shd w:val="clear" w:color="auto" w:fill="FFFFFF"/>
        <w:spacing w:after="0" w:line="240" w:lineRule="auto"/>
        <w:jc w:val="center"/>
        <w:textAlignment w:val="baseline"/>
        <w:outlineLvl w:val="0"/>
        <w:rPr>
          <w:rFonts w:ascii="Comic Sans MS" w:eastAsia="Times New Roman" w:hAnsi="Comic Sans MS" w:cs="Times New Roman"/>
          <w:kern w:val="36"/>
          <w:sz w:val="39"/>
          <w:szCs w:val="39"/>
          <w:lang w:eastAsia="ru-RU"/>
        </w:rPr>
      </w:pPr>
      <w:r w:rsidRPr="003945D6">
        <w:rPr>
          <w:rFonts w:ascii="Comic Sans MS" w:eastAsia="Times New Roman" w:hAnsi="Comic Sans MS" w:cs="Times New Roman"/>
          <w:kern w:val="36"/>
          <w:sz w:val="39"/>
          <w:szCs w:val="39"/>
          <w:lang w:eastAsia="ru-RU"/>
        </w:rPr>
        <w:t xml:space="preserve">Памятка для родителей </w:t>
      </w:r>
    </w:p>
    <w:p w:rsidR="0053641F" w:rsidRPr="003945D6" w:rsidRDefault="0053641F" w:rsidP="0053641F">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3641F" w:rsidRPr="003945D6" w:rsidRDefault="0053641F" w:rsidP="0053641F">
      <w:pPr>
        <w:shd w:val="clear" w:color="auto" w:fill="FFFFFF"/>
        <w:spacing w:after="0" w:line="240" w:lineRule="auto"/>
        <w:rPr>
          <w:rFonts w:ascii="Times New Roman" w:eastAsia="Times New Roman" w:hAnsi="Times New Roman" w:cs="Times New Roman"/>
          <w:color w:val="333333"/>
          <w:sz w:val="50"/>
          <w:szCs w:val="50"/>
          <w:lang w:eastAsia="ru-RU"/>
        </w:rPr>
      </w:pPr>
      <w:r w:rsidRPr="003945D6">
        <w:rPr>
          <w:rFonts w:ascii="Times New Roman" w:eastAsia="Times New Roman" w:hAnsi="Times New Roman" w:cs="Times New Roman"/>
          <w:color w:val="000000" w:themeColor="text1"/>
          <w:kern w:val="36"/>
          <w:sz w:val="50"/>
          <w:szCs w:val="50"/>
          <w:lang w:eastAsia="ru-RU"/>
        </w:rPr>
        <w:t xml:space="preserve">              </w:t>
      </w:r>
    </w:p>
    <w:p w:rsidR="0053641F" w:rsidRPr="003945D6" w:rsidRDefault="0053641F" w:rsidP="0053641F">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53641F" w:rsidRPr="003945D6" w:rsidRDefault="0053641F" w:rsidP="0053641F">
      <w:pPr>
        <w:rPr>
          <w:rFonts w:ascii="Times New Roman" w:hAnsi="Times New Roman" w:cs="Times New Roman"/>
          <w:sz w:val="28"/>
          <w:szCs w:val="28"/>
        </w:rPr>
      </w:pPr>
      <w:r w:rsidRPr="003945D6">
        <w:rPr>
          <w:rFonts w:ascii="Times New Roman" w:hAnsi="Times New Roman" w:cs="Times New Roman"/>
          <w:sz w:val="28"/>
          <w:szCs w:val="28"/>
        </w:rPr>
        <w:t xml:space="preserve">                                                                                                   </w:t>
      </w:r>
    </w:p>
    <w:p w:rsidR="0053641F" w:rsidRPr="003945D6" w:rsidRDefault="0053641F" w:rsidP="0053641F">
      <w:pPr>
        <w:jc w:val="right"/>
        <w:rPr>
          <w:b/>
          <w:sz w:val="32"/>
          <w:szCs w:val="32"/>
        </w:rPr>
      </w:pPr>
      <w:r w:rsidRPr="003945D6">
        <w:rPr>
          <w:b/>
          <w:sz w:val="32"/>
          <w:szCs w:val="32"/>
        </w:rPr>
        <w:t>Подготовила</w:t>
      </w:r>
      <w:proofErr w:type="gramStart"/>
      <w:r w:rsidRPr="003945D6">
        <w:rPr>
          <w:b/>
          <w:sz w:val="32"/>
          <w:szCs w:val="32"/>
        </w:rPr>
        <w:t xml:space="preserve"> :</w:t>
      </w:r>
      <w:proofErr w:type="gramEnd"/>
      <w:r w:rsidRPr="003945D6">
        <w:rPr>
          <w:b/>
          <w:sz w:val="32"/>
          <w:szCs w:val="32"/>
        </w:rPr>
        <w:t xml:space="preserve">  </w:t>
      </w:r>
      <w:proofErr w:type="spellStart"/>
      <w:r w:rsidRPr="003945D6">
        <w:rPr>
          <w:b/>
          <w:sz w:val="32"/>
          <w:szCs w:val="32"/>
        </w:rPr>
        <w:t>Арушанян</w:t>
      </w:r>
      <w:proofErr w:type="spellEnd"/>
      <w:r w:rsidRPr="003945D6">
        <w:rPr>
          <w:b/>
          <w:sz w:val="32"/>
          <w:szCs w:val="32"/>
        </w:rPr>
        <w:t xml:space="preserve">  Р.Р.-</w:t>
      </w:r>
    </w:p>
    <w:p w:rsidR="0053641F" w:rsidRPr="003945D6" w:rsidRDefault="0053641F" w:rsidP="0053641F">
      <w:pPr>
        <w:jc w:val="center"/>
        <w:rPr>
          <w:b/>
          <w:sz w:val="32"/>
          <w:szCs w:val="32"/>
        </w:rPr>
      </w:pPr>
      <w:r w:rsidRPr="003945D6">
        <w:rPr>
          <w:b/>
          <w:sz w:val="32"/>
          <w:szCs w:val="32"/>
        </w:rPr>
        <w:t xml:space="preserve">                                                                          Воспитатель   первой </w:t>
      </w:r>
    </w:p>
    <w:p w:rsidR="0053641F" w:rsidRPr="003945D6" w:rsidRDefault="0053641F" w:rsidP="0053641F">
      <w:pPr>
        <w:jc w:val="center"/>
        <w:rPr>
          <w:b/>
          <w:sz w:val="32"/>
          <w:szCs w:val="32"/>
        </w:rPr>
      </w:pPr>
      <w:r w:rsidRPr="003945D6">
        <w:rPr>
          <w:b/>
          <w:sz w:val="32"/>
          <w:szCs w:val="32"/>
        </w:rPr>
        <w:t xml:space="preserve">                                                                        квалификационной </w:t>
      </w:r>
    </w:p>
    <w:p w:rsidR="0053641F" w:rsidRPr="003945D6" w:rsidRDefault="0053641F" w:rsidP="0053641F">
      <w:pPr>
        <w:jc w:val="center"/>
        <w:rPr>
          <w:b/>
          <w:sz w:val="32"/>
          <w:szCs w:val="32"/>
        </w:rPr>
      </w:pPr>
      <w:r w:rsidRPr="003945D6">
        <w:rPr>
          <w:b/>
          <w:sz w:val="32"/>
          <w:szCs w:val="32"/>
        </w:rPr>
        <w:t xml:space="preserve">                                                                       категорий МБДОУ</w:t>
      </w:r>
    </w:p>
    <w:p w:rsidR="0053641F" w:rsidRPr="003945D6" w:rsidRDefault="0053641F" w:rsidP="0053641F">
      <w:pPr>
        <w:jc w:val="center"/>
        <w:rPr>
          <w:b/>
          <w:sz w:val="32"/>
          <w:szCs w:val="32"/>
        </w:rPr>
      </w:pPr>
      <w:r w:rsidRPr="003945D6">
        <w:rPr>
          <w:b/>
          <w:sz w:val="32"/>
          <w:szCs w:val="32"/>
        </w:rPr>
        <w:t xml:space="preserve">                                                                           д/с  №69  «Золотой          </w:t>
      </w:r>
    </w:p>
    <w:p w:rsidR="0053641F" w:rsidRPr="003945D6" w:rsidRDefault="0053641F" w:rsidP="0053641F">
      <w:pPr>
        <w:jc w:val="center"/>
        <w:rPr>
          <w:b/>
          <w:sz w:val="32"/>
          <w:szCs w:val="32"/>
        </w:rPr>
      </w:pPr>
      <w:r w:rsidRPr="003945D6">
        <w:rPr>
          <w:b/>
          <w:sz w:val="32"/>
          <w:szCs w:val="32"/>
        </w:rPr>
        <w:t xml:space="preserve">                                                         ключик».</w:t>
      </w:r>
    </w:p>
    <w:p w:rsidR="0053641F" w:rsidRPr="003945D6" w:rsidRDefault="0053641F" w:rsidP="0053641F">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3641F" w:rsidRPr="003945D6" w:rsidRDefault="0053641F" w:rsidP="0053641F">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3641F" w:rsidRPr="003945D6" w:rsidRDefault="0053641F" w:rsidP="00072F0F">
      <w:pPr>
        <w:jc w:val="center"/>
        <w:rPr>
          <w:rFonts w:ascii="Times New Roman" w:hAnsi="Times New Roman" w:cs="Times New Roman"/>
          <w:sz w:val="28"/>
          <w:szCs w:val="28"/>
        </w:rPr>
      </w:pPr>
      <w:bookmarkStart w:id="0" w:name="_GoBack"/>
      <w:bookmarkEnd w:id="0"/>
      <w:proofErr w:type="spellStart"/>
      <w:r w:rsidRPr="003945D6">
        <w:rPr>
          <w:rFonts w:ascii="Times New Roman" w:hAnsi="Times New Roman" w:cs="Times New Roman"/>
          <w:sz w:val="28"/>
          <w:szCs w:val="28"/>
        </w:rPr>
        <w:t>г.о</w:t>
      </w:r>
      <w:proofErr w:type="spellEnd"/>
      <w:r w:rsidRPr="003945D6">
        <w:rPr>
          <w:rFonts w:ascii="Times New Roman" w:hAnsi="Times New Roman" w:cs="Times New Roman"/>
          <w:sz w:val="28"/>
          <w:szCs w:val="28"/>
        </w:rPr>
        <w:t>. Мытищи</w:t>
      </w:r>
    </w:p>
    <w:p w:rsidR="0053641F" w:rsidRPr="003945D6" w:rsidRDefault="0053641F" w:rsidP="0053641F">
      <w:pPr>
        <w:jc w:val="center"/>
        <w:rPr>
          <w:rFonts w:ascii="Times New Roman" w:hAnsi="Times New Roman" w:cs="Times New Roman"/>
          <w:sz w:val="28"/>
          <w:szCs w:val="28"/>
        </w:rPr>
      </w:pPr>
      <w:r w:rsidRPr="003945D6">
        <w:rPr>
          <w:rFonts w:ascii="ProximaNova" w:eastAsia="Times New Roman" w:hAnsi="ProximaNova" w:cs="Times New Roman"/>
          <w:b/>
          <w:bCs/>
          <w:color w:val="000000" w:themeColor="text1"/>
          <w:kern w:val="36"/>
          <w:sz w:val="42"/>
          <w:szCs w:val="42"/>
          <w:lang w:eastAsia="ru-RU"/>
        </w:rPr>
        <w:lastRenderedPageBreak/>
        <w:t>Что нужно знать родителям о возрастных особенностях детей 4-5 лет</w:t>
      </w:r>
    </w:p>
    <w:p w:rsidR="0053641F" w:rsidRPr="003945D6" w:rsidRDefault="0053641F" w:rsidP="0053641F">
      <w:pPr>
        <w:shd w:val="clear" w:color="auto" w:fill="FFFFFF"/>
        <w:spacing w:after="0" w:line="240" w:lineRule="auto"/>
        <w:jc w:val="center"/>
        <w:textAlignment w:val="baseline"/>
        <w:outlineLvl w:val="0"/>
        <w:rPr>
          <w:rFonts w:ascii="Comic Sans MS" w:eastAsia="Times New Roman" w:hAnsi="Comic Sans MS" w:cs="Times New Roman"/>
          <w:kern w:val="36"/>
          <w:sz w:val="39"/>
          <w:szCs w:val="39"/>
          <w:lang w:eastAsia="ru-RU"/>
        </w:rPr>
      </w:pPr>
      <w:r w:rsidRPr="003945D6">
        <w:rPr>
          <w:rFonts w:ascii="Comic Sans MS" w:eastAsia="Times New Roman" w:hAnsi="Comic Sans MS" w:cs="Times New Roman"/>
          <w:kern w:val="36"/>
          <w:sz w:val="39"/>
          <w:szCs w:val="39"/>
          <w:lang w:eastAsia="ru-RU"/>
        </w:rPr>
        <w:t>Памятка для родителей</w:t>
      </w:r>
      <w:proofErr w:type="gramStart"/>
      <w:r w:rsidRPr="003945D6">
        <w:rPr>
          <w:rFonts w:ascii="Comic Sans MS" w:eastAsia="Times New Roman" w:hAnsi="Comic Sans MS" w:cs="Times New Roman"/>
          <w:kern w:val="36"/>
          <w:sz w:val="39"/>
          <w:szCs w:val="39"/>
          <w:lang w:eastAsia="ru-RU"/>
        </w:rPr>
        <w:t xml:space="preserve"> :</w:t>
      </w:r>
      <w:proofErr w:type="gramEnd"/>
    </w:p>
    <w:p w:rsidR="0053641F" w:rsidRPr="003945D6" w:rsidRDefault="0053641F" w:rsidP="0053641F">
      <w:pPr>
        <w:rPr>
          <w:rFonts w:ascii="ProximaNova" w:hAnsi="ProximaNova"/>
          <w:color w:val="000000"/>
        </w:rPr>
      </w:pPr>
      <w:r w:rsidRPr="003945D6">
        <w:rPr>
          <w:color w:val="000000"/>
          <w:sz w:val="36"/>
          <w:szCs w:val="32"/>
        </w:rPr>
        <w:t>Уважаемые родители</w:t>
      </w:r>
      <w:proofErr w:type="gramStart"/>
      <w:r w:rsidRPr="003945D6">
        <w:rPr>
          <w:color w:val="000000"/>
          <w:sz w:val="36"/>
          <w:szCs w:val="32"/>
        </w:rPr>
        <w:t xml:space="preserve"> !</w:t>
      </w:r>
      <w:proofErr w:type="gramEnd"/>
    </w:p>
    <w:p w:rsidR="0053641F" w:rsidRPr="003945D6" w:rsidRDefault="0053641F" w:rsidP="0053641F">
      <w:pPr>
        <w:keepNext/>
        <w:keepLines/>
        <w:shd w:val="clear" w:color="auto" w:fill="FFFFFF"/>
        <w:spacing w:before="200" w:after="0"/>
        <w:outlineLvl w:val="1"/>
        <w:rPr>
          <w:rFonts w:ascii="ProximaNova" w:eastAsiaTheme="majorEastAsia" w:hAnsi="ProximaNova" w:cstheme="majorBidi"/>
          <w:bCs/>
          <w:color w:val="000000"/>
          <w:sz w:val="28"/>
          <w:szCs w:val="28"/>
        </w:rPr>
      </w:pPr>
      <w:r w:rsidRPr="003945D6">
        <w:rPr>
          <w:rFonts w:ascii="ProximaNova" w:hAnsi="ProximaNova"/>
          <w:color w:val="000000"/>
        </w:rPr>
        <w:t xml:space="preserve">          </w:t>
      </w:r>
      <w:r w:rsidRPr="003945D6">
        <w:rPr>
          <w:rFonts w:ascii="ProximaNova" w:eastAsiaTheme="majorEastAsia" w:hAnsi="ProximaNova" w:cstheme="majorBidi"/>
          <w:bCs/>
          <w:color w:val="000000"/>
          <w:sz w:val="28"/>
          <w:szCs w:val="28"/>
        </w:rPr>
        <w:t>Малыш, благополучно переживший кризис трёхлетнего возраста, переход в новый этап своей жизни, отличающийся относительным затишьем. Несмотря на это, расслабляться родителям не нужно. Возрастные (психологические, интеллектуальные, физические) особенности детей 4-5 лет подскажут, в каком направлении двигаться, как развивать ребёнка и помогать ему в преодолении трудностей этого периода.</w:t>
      </w:r>
    </w:p>
    <w:p w:rsidR="0053641F" w:rsidRPr="003945D6" w:rsidRDefault="0053641F" w:rsidP="0053641F">
      <w:pPr>
        <w:keepNext/>
        <w:keepLines/>
        <w:shd w:val="clear" w:color="auto" w:fill="FFFFFF"/>
        <w:spacing w:before="200" w:after="0"/>
        <w:outlineLvl w:val="1"/>
        <w:rPr>
          <w:rFonts w:ascii="ProximaNova" w:eastAsia="Times New Roman" w:hAnsi="ProximaNova" w:cs="Times New Roman"/>
          <w:b/>
          <w:bCs/>
          <w:color w:val="343434"/>
          <w:sz w:val="28"/>
          <w:szCs w:val="28"/>
          <w:lang w:eastAsia="ru-RU"/>
        </w:rPr>
      </w:pPr>
      <w:r w:rsidRPr="003945D6">
        <w:rPr>
          <w:rFonts w:ascii="ProximaNova" w:eastAsia="Times New Roman" w:hAnsi="ProximaNova" w:cs="Times New Roman"/>
          <w:b/>
          <w:bCs/>
          <w:color w:val="343434"/>
          <w:sz w:val="28"/>
          <w:szCs w:val="28"/>
          <w:lang w:eastAsia="ru-RU"/>
        </w:rPr>
        <w:t>Психологическое развитие:</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На данном этапе очень важную роль играют психологические особенности детей 4-5 лет, от которых зависит поведение и становление личности. Учитывая их, родители могут выстроить логическую и грамотную линию воспитания.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w:t>
      </w:r>
      <w:r w:rsidRPr="003945D6">
        <w:rPr>
          <w:rFonts w:ascii="ProximaNova" w:hAnsi="ProximaNova"/>
          <w:color w:val="000000"/>
          <w:sz w:val="32"/>
          <w:szCs w:val="28"/>
          <w:u w:val="single"/>
        </w:rPr>
        <w:t>Стремление к самостоятельности.</w:t>
      </w:r>
      <w:r w:rsidRPr="003945D6">
        <w:rPr>
          <w:rFonts w:ascii="ProximaNova" w:hAnsi="ProximaNova"/>
          <w:color w:val="000000"/>
          <w:sz w:val="32"/>
          <w:szCs w:val="28"/>
        </w:rPr>
        <w:t xml:space="preserve">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Ребёнок этого возраста уже не нуждается в помощи и опеке взрослых. Открыто заявляет о своих правах и пытается устанавливать собственные правила.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w:t>
      </w:r>
      <w:r w:rsidRPr="003945D6">
        <w:rPr>
          <w:rFonts w:ascii="ProximaNova" w:hAnsi="ProximaNova"/>
          <w:color w:val="000000"/>
          <w:sz w:val="32"/>
          <w:szCs w:val="28"/>
          <w:u w:val="single"/>
        </w:rPr>
        <w:t>Этические представления</w:t>
      </w:r>
      <w:r w:rsidRPr="003945D6">
        <w:rPr>
          <w:rFonts w:ascii="ProximaNova" w:hAnsi="ProximaNova"/>
          <w:color w:val="000000"/>
          <w:sz w:val="28"/>
          <w:szCs w:val="28"/>
        </w:rPr>
        <w:t xml:space="preserve">.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34"/>
          <w:szCs w:val="28"/>
        </w:rPr>
        <w:t xml:space="preserve">    </w:t>
      </w:r>
      <w:r w:rsidRPr="003945D6">
        <w:rPr>
          <w:rFonts w:ascii="ProximaNova" w:hAnsi="ProximaNova"/>
          <w:color w:val="000000"/>
          <w:sz w:val="34"/>
          <w:szCs w:val="28"/>
          <w:u w:val="single"/>
        </w:rPr>
        <w:t>Творческие способности</w:t>
      </w:r>
      <w:r w:rsidRPr="003945D6">
        <w:rPr>
          <w:rFonts w:ascii="ProximaNova" w:hAnsi="ProximaNova"/>
          <w:color w:val="000000"/>
          <w:sz w:val="34"/>
          <w:szCs w:val="28"/>
        </w:rPr>
        <w:t>.</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u w:val="single"/>
        </w:rPr>
        <w:t xml:space="preserve">     </w:t>
      </w:r>
      <w:r w:rsidRPr="003945D6">
        <w:rPr>
          <w:rFonts w:ascii="ProximaNova" w:hAnsi="ProximaNova"/>
          <w:color w:val="000000"/>
          <w:sz w:val="32"/>
          <w:szCs w:val="28"/>
          <w:u w:val="single"/>
        </w:rPr>
        <w:t>Страхи.</w:t>
      </w:r>
      <w:r w:rsidRPr="003945D6">
        <w:rPr>
          <w:rFonts w:ascii="ProximaNova" w:hAnsi="ProximaNova"/>
          <w:color w:val="000000"/>
          <w:sz w:val="34"/>
          <w:szCs w:val="28"/>
          <w:u w:val="single"/>
        </w:rPr>
        <w:t xml:space="preserve"> </w:t>
      </w:r>
      <w:r w:rsidRPr="003945D6">
        <w:rPr>
          <w:rFonts w:ascii="ProximaNova" w:hAnsi="ProximaNova"/>
          <w:color w:val="000000"/>
          <w:sz w:val="32"/>
          <w:szCs w:val="28"/>
          <w:u w:val="single"/>
        </w:rPr>
        <w:t>Безудержность</w:t>
      </w:r>
      <w:r w:rsidRPr="003945D6">
        <w:rPr>
          <w:rFonts w:ascii="ProximaNova" w:hAnsi="ProximaNova"/>
          <w:color w:val="000000"/>
          <w:sz w:val="34"/>
          <w:szCs w:val="28"/>
        </w:rPr>
        <w:t xml:space="preserve"> </w:t>
      </w:r>
      <w:r w:rsidRPr="003945D6">
        <w:rPr>
          <w:rFonts w:ascii="ProximaNova" w:hAnsi="ProximaNova"/>
          <w:color w:val="000000"/>
          <w:sz w:val="28"/>
          <w:szCs w:val="28"/>
        </w:rPr>
        <w:t xml:space="preserve">детской фантазии в 4-5 лет может порождать разнообразные страхи и кошмары.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w:t>
      </w:r>
      <w:r w:rsidRPr="003945D6">
        <w:rPr>
          <w:rFonts w:ascii="ProximaNova" w:hAnsi="ProximaNova"/>
          <w:color w:val="000000"/>
          <w:sz w:val="32"/>
          <w:szCs w:val="28"/>
          <w:u w:val="single"/>
        </w:rPr>
        <w:t>Социализация</w:t>
      </w:r>
      <w:r w:rsidRPr="003945D6">
        <w:rPr>
          <w:rFonts w:ascii="ProximaNova" w:hAnsi="ProximaNova"/>
          <w:color w:val="000000"/>
          <w:sz w:val="28"/>
          <w:szCs w:val="28"/>
          <w:u w:val="single"/>
        </w:rPr>
        <w:t>.</w:t>
      </w:r>
      <w:r w:rsidRPr="003945D6">
        <w:rPr>
          <w:rFonts w:ascii="ProximaNova" w:hAnsi="ProximaNova"/>
          <w:color w:val="000000"/>
          <w:sz w:val="28"/>
          <w:szCs w:val="28"/>
        </w:rPr>
        <w:t xml:space="preserve"> Ребёнок вырывается их круга внутрисемейных отношений и вливается в море окружающего мира. Ему становится необходимым признание со стороны сверстников.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Усложняется </w:t>
      </w:r>
      <w:r w:rsidRPr="003945D6">
        <w:rPr>
          <w:rFonts w:ascii="ProximaNova" w:hAnsi="ProximaNova"/>
          <w:color w:val="000000"/>
          <w:sz w:val="28"/>
          <w:szCs w:val="28"/>
          <w:u w:val="single"/>
        </w:rPr>
        <w:t>игровая деятельность</w:t>
      </w:r>
      <w:r w:rsidRPr="003945D6">
        <w:rPr>
          <w:rFonts w:ascii="ProximaNova" w:hAnsi="ProximaNova"/>
          <w:color w:val="000000"/>
          <w:sz w:val="28"/>
          <w:szCs w:val="28"/>
        </w:rPr>
        <w:t>.</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u w:val="single"/>
        </w:rPr>
        <w:t xml:space="preserve">      Игра</w:t>
      </w:r>
      <w:r w:rsidRPr="003945D6">
        <w:rPr>
          <w:rFonts w:ascii="ProximaNova" w:hAnsi="ProximaNova"/>
          <w:color w:val="000000"/>
          <w:sz w:val="28"/>
          <w:szCs w:val="28"/>
        </w:rPr>
        <w:t xml:space="preserve">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w:t>
      </w:r>
      <w:proofErr w:type="spellStart"/>
      <w:r w:rsidRPr="003945D6">
        <w:rPr>
          <w:rFonts w:ascii="ProximaNova" w:hAnsi="ProximaNova"/>
          <w:color w:val="000000"/>
          <w:sz w:val="28"/>
          <w:szCs w:val="28"/>
        </w:rPr>
        <w:t>взаимопомогают</w:t>
      </w:r>
      <w:proofErr w:type="spellEnd"/>
      <w:r w:rsidRPr="003945D6">
        <w:rPr>
          <w:rFonts w:ascii="ProximaNova" w:hAnsi="ProximaNova"/>
          <w:color w:val="000000"/>
          <w:sz w:val="28"/>
          <w:szCs w:val="28"/>
        </w:rPr>
        <w:t xml:space="preserve">, обижаются.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 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 К 5 годам их начинает интересовать половая принадлежность, они задаются вопросом отличия мальчиков и девочек друг от друга. 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 Параллельно </w:t>
      </w:r>
      <w:proofErr w:type="gramStart"/>
      <w:r w:rsidRPr="003945D6">
        <w:rPr>
          <w:rFonts w:ascii="ProximaNova" w:hAnsi="ProximaNova"/>
          <w:color w:val="000000"/>
          <w:sz w:val="28"/>
          <w:szCs w:val="28"/>
        </w:rPr>
        <w:t>с</w:t>
      </w:r>
      <w:proofErr w:type="gramEnd"/>
      <w:r w:rsidRPr="003945D6">
        <w:rPr>
          <w:rFonts w:ascii="ProximaNova" w:hAnsi="ProximaNova"/>
          <w:color w:val="000000"/>
          <w:sz w:val="28"/>
          <w:szCs w:val="28"/>
        </w:rPr>
        <w:t xml:space="preserve">  </w:t>
      </w:r>
      <w:proofErr w:type="gramStart"/>
      <w:r w:rsidRPr="003945D6">
        <w:rPr>
          <w:rFonts w:ascii="ProximaNova" w:hAnsi="ProximaNova"/>
          <w:color w:val="000000"/>
          <w:sz w:val="28"/>
          <w:szCs w:val="28"/>
        </w:rPr>
        <w:t>психологическим</w:t>
      </w:r>
      <w:proofErr w:type="gramEnd"/>
      <w:r w:rsidRPr="003945D6">
        <w:rPr>
          <w:rFonts w:ascii="ProximaNova" w:hAnsi="ProximaNova"/>
          <w:color w:val="000000"/>
          <w:sz w:val="28"/>
          <w:szCs w:val="28"/>
        </w:rPr>
        <w:t>, активно идёт интеллектуальное развитие, о котором нужно позаботиться особенно тщательно. Ведь от этого аспекта будет зависеть то, насколько успешен будет ребёнок в школе.</w:t>
      </w:r>
    </w:p>
    <w:p w:rsidR="0053641F" w:rsidRPr="003945D6" w:rsidRDefault="0053641F" w:rsidP="0053641F">
      <w:pPr>
        <w:rPr>
          <w:rFonts w:ascii="ProximaNova" w:hAnsi="ProximaNova"/>
          <w:b/>
          <w:color w:val="000000"/>
          <w:sz w:val="36"/>
          <w:szCs w:val="28"/>
        </w:rPr>
      </w:pPr>
      <w:r w:rsidRPr="003945D6">
        <w:rPr>
          <w:rFonts w:ascii="ProximaNova" w:hAnsi="ProximaNova"/>
          <w:b/>
          <w:color w:val="000000"/>
          <w:sz w:val="36"/>
          <w:szCs w:val="28"/>
        </w:rPr>
        <w:t xml:space="preserve"> Родителям на заметку:</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Обратите внимание, что в 4-5 лет все недостатки воспитания у малыша постепенно укореняются и переходят в негативные и уже, к сожалению, устойчивые черты характера, исправить которые в будущем сможет разве что психотерапевт. Не упустите из внимания данную особенность. </w:t>
      </w:r>
      <w:r w:rsidRPr="003945D6">
        <w:rPr>
          <w:sz w:val="28"/>
          <w:szCs w:val="28"/>
        </w:rPr>
        <w:t xml:space="preserve"> </w:t>
      </w:r>
    </w:p>
    <w:p w:rsidR="0053641F" w:rsidRPr="003945D6" w:rsidRDefault="0053641F" w:rsidP="0053641F">
      <w:pPr>
        <w:keepNext/>
        <w:keepLines/>
        <w:shd w:val="clear" w:color="auto" w:fill="FFFFFF"/>
        <w:spacing w:before="200" w:after="0"/>
        <w:outlineLvl w:val="1"/>
        <w:rPr>
          <w:rFonts w:ascii="ProximaNova" w:eastAsia="Times New Roman" w:hAnsi="ProximaNova" w:cs="Times New Roman"/>
          <w:b/>
          <w:bCs/>
          <w:color w:val="343434"/>
          <w:sz w:val="28"/>
          <w:szCs w:val="28"/>
          <w:lang w:eastAsia="ru-RU"/>
        </w:rPr>
      </w:pPr>
      <w:r w:rsidRPr="003945D6">
        <w:rPr>
          <w:rFonts w:ascii="ProximaNova" w:eastAsia="Times New Roman" w:hAnsi="ProximaNova" w:cs="Times New Roman"/>
          <w:b/>
          <w:bCs/>
          <w:color w:val="343434"/>
          <w:sz w:val="34"/>
          <w:szCs w:val="28"/>
          <w:lang w:eastAsia="ru-RU"/>
        </w:rPr>
        <w:t>Интеллектуальные особенности:</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Как мы выяснили, особенности психического развития предполагают активную любознательность у детей 4-5 лет. Это ведёт к формированию интеллекта и требует всяческой поддержки со стороны родителей. Если же они в ответ на вопросы крохи отмахиваются, не обеспечивают ему развивающие игры и полноценные познавательные беседы, важный момент может быть упущен навсегда и у ребенка может возникнуть задержка психического развития. Отсюда — нежелание ребёнка впоследствии учиться в школе. Поэтому стремитесь к развитию у своего малыша следующих навыков. </w:t>
      </w:r>
    </w:p>
    <w:p w:rsidR="0053641F" w:rsidRPr="003945D6" w:rsidRDefault="0053641F" w:rsidP="0053641F">
      <w:pPr>
        <w:rPr>
          <w:rFonts w:ascii="ProximaNova" w:hAnsi="ProximaNova"/>
          <w:color w:val="000000"/>
          <w:sz w:val="34"/>
          <w:szCs w:val="28"/>
        </w:rPr>
      </w:pPr>
      <w:r w:rsidRPr="003945D6">
        <w:rPr>
          <w:rFonts w:ascii="ProximaNova" w:hAnsi="ProximaNova"/>
          <w:color w:val="000000"/>
          <w:sz w:val="34"/>
          <w:szCs w:val="28"/>
          <w:u w:val="single"/>
        </w:rPr>
        <w:t>Математические умения</w:t>
      </w:r>
      <w:proofErr w:type="gramStart"/>
      <w:r w:rsidRPr="003945D6">
        <w:rPr>
          <w:rFonts w:ascii="ProximaNova" w:hAnsi="ProximaNova"/>
          <w:color w:val="000000"/>
          <w:sz w:val="34"/>
          <w:szCs w:val="28"/>
        </w:rPr>
        <w:t xml:space="preserve">  .</w:t>
      </w:r>
      <w:proofErr w:type="gramEnd"/>
      <w:r w:rsidRPr="003945D6">
        <w:rPr>
          <w:rFonts w:ascii="ProximaNova" w:hAnsi="ProximaNova"/>
          <w:color w:val="000000"/>
          <w:sz w:val="34"/>
          <w:szCs w:val="28"/>
        </w:rPr>
        <w:t xml:space="preserve">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Определяет расположение предметов: сзади, посередине, справа, слева, вверху, внизу, спереди. </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--Знает основные фигуры геометрии: круг, овал, треугольник, квадрат, прямоугольник.</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Знает цифры от 0 до 9. Считает предметы, соотносит их количество с цифрой.</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Расставляет цифры в правильной последовательности и в обратной (от 1 до 5).</w:t>
      </w:r>
    </w:p>
    <w:p w:rsidR="0053641F" w:rsidRPr="003945D6" w:rsidRDefault="0053641F" w:rsidP="0053641F">
      <w:pPr>
        <w:rPr>
          <w:rFonts w:ascii="ProximaNova" w:hAnsi="ProximaNova"/>
          <w:color w:val="000000"/>
          <w:sz w:val="28"/>
          <w:szCs w:val="28"/>
        </w:rPr>
      </w:pPr>
      <w:r w:rsidRPr="003945D6">
        <w:rPr>
          <w:rFonts w:ascii="ProximaNova" w:hAnsi="ProximaNova"/>
          <w:color w:val="000000"/>
          <w:sz w:val="28"/>
          <w:szCs w:val="28"/>
        </w:rPr>
        <w:t xml:space="preserve">- Сравнивает разное количество предметов, понимает такие значения, как поровну, больше, меньше. </w:t>
      </w:r>
    </w:p>
    <w:p w:rsidR="0053641F" w:rsidRPr="003945D6" w:rsidRDefault="0053641F" w:rsidP="0053641F">
      <w:pPr>
        <w:rPr>
          <w:rFonts w:ascii="ProximaNova" w:hAnsi="ProximaNova"/>
          <w:color w:val="000000"/>
          <w:sz w:val="34"/>
          <w:szCs w:val="28"/>
        </w:rPr>
      </w:pPr>
      <w:r w:rsidRPr="003945D6">
        <w:rPr>
          <w:rFonts w:ascii="ProximaNova" w:hAnsi="ProximaNova"/>
          <w:color w:val="000000"/>
          <w:sz w:val="34"/>
          <w:szCs w:val="28"/>
          <w:u w:val="single"/>
        </w:rPr>
        <w:t>Логическое мышление</w:t>
      </w:r>
      <w:proofErr w:type="gramStart"/>
      <w:r w:rsidRPr="003945D6">
        <w:rPr>
          <w:rFonts w:ascii="ProximaNova" w:hAnsi="ProximaNova"/>
          <w:color w:val="000000"/>
          <w:sz w:val="34"/>
          <w:szCs w:val="28"/>
        </w:rPr>
        <w:t xml:space="preserve"> .</w:t>
      </w:r>
      <w:proofErr w:type="gramEnd"/>
    </w:p>
    <w:p w:rsidR="0053641F" w:rsidRPr="003945D6" w:rsidRDefault="0053641F" w:rsidP="0053641F">
      <w:pPr>
        <w:numPr>
          <w:ilvl w:val="0"/>
          <w:numId w:val="1"/>
        </w:numPr>
        <w:contextualSpacing/>
        <w:rPr>
          <w:rFonts w:ascii="ProximaNova" w:hAnsi="ProximaNova"/>
          <w:color w:val="000000"/>
          <w:sz w:val="28"/>
          <w:szCs w:val="28"/>
        </w:rPr>
      </w:pPr>
      <w:r w:rsidRPr="003945D6">
        <w:rPr>
          <w:rFonts w:ascii="ProximaNova" w:hAnsi="ProximaNova"/>
          <w:color w:val="000000"/>
          <w:sz w:val="28"/>
          <w:szCs w:val="28"/>
        </w:rPr>
        <w:t xml:space="preserve">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w:t>
      </w:r>
      <w:proofErr w:type="gramStart"/>
      <w:r w:rsidRPr="003945D6">
        <w:rPr>
          <w:rFonts w:ascii="ProximaNova" w:hAnsi="ProximaNova"/>
          <w:color w:val="000000"/>
          <w:sz w:val="28"/>
          <w:szCs w:val="28"/>
        </w:rPr>
        <w:t>в</w:t>
      </w:r>
      <w:proofErr w:type="gramEnd"/>
      <w:r w:rsidRPr="003945D6">
        <w:rPr>
          <w:rFonts w:ascii="ProximaNova" w:hAnsi="ProximaNova"/>
          <w:color w:val="000000"/>
          <w:sz w:val="28"/>
          <w:szCs w:val="28"/>
        </w:rPr>
        <w:t xml:space="preserve"> словесно-логическое. </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Увеличивается объём памяти.</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Повышается устойчивость внимания.</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Ребёнок находит отличия и сходства между картинками, предметами. </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Складывает по образцу постройки (пирамидка, конструктор) без посторонней помощи.</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Складывает разрезанную картинку в единое целое (частей должно быть от 2 до 4). </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Вкладывает недостающие фрагменты полотна, картинок. </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Называет обобщающим словом определённую группу предметов. Находит лишний предмет и пары.</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Подбирает противоположные слова.</w:t>
      </w:r>
    </w:p>
    <w:p w:rsidR="0053641F" w:rsidRPr="003945D6" w:rsidRDefault="0053641F" w:rsidP="0053641F">
      <w:pPr>
        <w:numPr>
          <w:ilvl w:val="0"/>
          <w:numId w:val="1"/>
        </w:numPr>
        <w:contextualSpacing/>
        <w:rPr>
          <w:sz w:val="28"/>
          <w:szCs w:val="28"/>
        </w:rPr>
      </w:pPr>
      <w:r w:rsidRPr="003945D6">
        <w:rPr>
          <w:rFonts w:ascii="ProximaNova" w:hAnsi="ProximaNova"/>
          <w:color w:val="000000"/>
          <w:sz w:val="28"/>
          <w:szCs w:val="28"/>
        </w:rPr>
        <w:t xml:space="preserve"> Видит на картинке предметы, неправильно изображённые, объясняет, что именно не так.</w:t>
      </w:r>
    </w:p>
    <w:p w:rsidR="0053641F" w:rsidRPr="003945D6" w:rsidRDefault="0053641F" w:rsidP="0053641F">
      <w:pPr>
        <w:ind w:left="284"/>
        <w:rPr>
          <w:sz w:val="28"/>
          <w:szCs w:val="28"/>
          <w:u w:val="single"/>
        </w:rPr>
      </w:pPr>
      <w:r w:rsidRPr="003945D6">
        <w:rPr>
          <w:rFonts w:ascii="ProximaNova" w:hAnsi="ProximaNova"/>
          <w:color w:val="000000"/>
          <w:sz w:val="28"/>
          <w:szCs w:val="28"/>
          <w:u w:val="single"/>
        </w:rPr>
        <w:t xml:space="preserve"> </w:t>
      </w:r>
      <w:r w:rsidRPr="003945D6">
        <w:rPr>
          <w:rFonts w:ascii="ProximaNova" w:hAnsi="ProximaNova"/>
          <w:color w:val="000000"/>
          <w:sz w:val="34"/>
          <w:szCs w:val="28"/>
          <w:u w:val="single"/>
        </w:rPr>
        <w:t>Речевое развитие</w:t>
      </w:r>
      <w:proofErr w:type="gramStart"/>
      <w:r w:rsidRPr="003945D6">
        <w:rPr>
          <w:rFonts w:ascii="ProximaNova" w:hAnsi="ProximaNova"/>
          <w:color w:val="000000"/>
          <w:sz w:val="34"/>
          <w:szCs w:val="28"/>
          <w:u w:val="single"/>
        </w:rPr>
        <w:t xml:space="preserve"> :</w:t>
      </w:r>
      <w:proofErr w:type="gramEnd"/>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1.Использует тысячу слов, строит фразы из 5-9 слов.</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2. Ребёнка в 4-5 лет должны понимать не только родители, но и посторонние люди.</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3. </w:t>
      </w:r>
      <w:proofErr w:type="gramStart"/>
      <w:r w:rsidRPr="003945D6">
        <w:rPr>
          <w:rFonts w:ascii="ProximaNova" w:hAnsi="ProximaNova"/>
          <w:color w:val="000000"/>
          <w:sz w:val="28"/>
          <w:szCs w:val="28"/>
        </w:rPr>
        <w:t xml:space="preserve">Знает особенности строения человека, что оно отличается от животного: называть части тела (ногти — когти, руки — лапы, волосы — шерсть). 4.Употребляет множественное число. </w:t>
      </w:r>
      <w:proofErr w:type="gramEnd"/>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5.Находит предмет по описанию.</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6. Понимает значение предлогов. Знает профессии.</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7. Поддерживает беседу: отвечает на вопросы, правильно их задаёт. 8.Пересказывает содержание сказки, рассказа.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9.Учит наизусть стихи, </w:t>
      </w:r>
      <w:proofErr w:type="spellStart"/>
      <w:r w:rsidRPr="003945D6">
        <w:rPr>
          <w:rFonts w:ascii="ProximaNova" w:hAnsi="ProximaNova"/>
          <w:color w:val="000000"/>
          <w:sz w:val="28"/>
          <w:szCs w:val="28"/>
        </w:rPr>
        <w:t>потешки</w:t>
      </w:r>
      <w:proofErr w:type="spellEnd"/>
      <w:r w:rsidRPr="003945D6">
        <w:rPr>
          <w:rFonts w:ascii="ProximaNova" w:hAnsi="ProximaNova"/>
          <w:color w:val="000000"/>
          <w:sz w:val="28"/>
          <w:szCs w:val="28"/>
        </w:rPr>
        <w:t xml:space="preserve">.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10.Называет свои имя, фамилию, сколько лет, город, где живёт.  </w:t>
      </w:r>
    </w:p>
    <w:p w:rsidR="0053641F" w:rsidRPr="003945D6" w:rsidRDefault="0053641F" w:rsidP="0053641F">
      <w:pPr>
        <w:ind w:left="284"/>
        <w:rPr>
          <w:rFonts w:ascii="ProximaNova" w:hAnsi="ProximaNova"/>
          <w:color w:val="000000"/>
          <w:sz w:val="34"/>
          <w:szCs w:val="28"/>
          <w:u w:val="single"/>
        </w:rPr>
      </w:pPr>
      <w:r w:rsidRPr="003945D6">
        <w:rPr>
          <w:rFonts w:ascii="ProximaNova" w:hAnsi="ProximaNova"/>
          <w:color w:val="000000"/>
          <w:sz w:val="34"/>
          <w:szCs w:val="28"/>
          <w:u w:val="single"/>
        </w:rPr>
        <w:t>Окружающий мир</w:t>
      </w:r>
      <w:proofErr w:type="gramStart"/>
      <w:r w:rsidRPr="003945D6">
        <w:rPr>
          <w:rFonts w:ascii="ProximaNova" w:hAnsi="ProximaNova"/>
          <w:color w:val="000000"/>
          <w:sz w:val="34"/>
          <w:szCs w:val="28"/>
          <w:u w:val="single"/>
        </w:rPr>
        <w:t xml:space="preserve"> :</w:t>
      </w:r>
      <w:proofErr w:type="gramEnd"/>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-Различает овощи, фрукты и ягоды.</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Знает насекомых.</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Называет домашних животных.</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-Угадывает времена года по картинкам, знает их приметы. </w:t>
      </w:r>
    </w:p>
    <w:p w:rsidR="0053641F" w:rsidRPr="003945D6" w:rsidRDefault="0053641F" w:rsidP="0053641F">
      <w:pPr>
        <w:ind w:left="284"/>
        <w:rPr>
          <w:rFonts w:ascii="ProximaNova" w:hAnsi="ProximaNova"/>
          <w:color w:val="000000"/>
          <w:sz w:val="34"/>
          <w:szCs w:val="28"/>
          <w:u w:val="single"/>
        </w:rPr>
      </w:pPr>
      <w:r w:rsidRPr="003945D6">
        <w:rPr>
          <w:rFonts w:ascii="ProximaNova" w:hAnsi="ProximaNova"/>
          <w:color w:val="000000"/>
          <w:sz w:val="34"/>
          <w:szCs w:val="28"/>
          <w:u w:val="single"/>
        </w:rPr>
        <w:t xml:space="preserve">Повседневные навыки: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1.Застёгивает пуговки и молнии, сам развязывает шнурки, управляется с ложкой и вилкой.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2.Нанизывает бусины и крупные пуговицы на нитку.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3.Точно проводит линии, при </w:t>
      </w:r>
      <w:proofErr w:type="gramStart"/>
      <w:r w:rsidRPr="003945D6">
        <w:rPr>
          <w:rFonts w:ascii="ProximaNova" w:hAnsi="ProximaNova"/>
          <w:color w:val="000000"/>
          <w:sz w:val="28"/>
          <w:szCs w:val="28"/>
        </w:rPr>
        <w:t>этом</w:t>
      </w:r>
      <w:proofErr w:type="gramEnd"/>
      <w:r w:rsidRPr="003945D6">
        <w:rPr>
          <w:rFonts w:ascii="ProximaNova" w:hAnsi="ProximaNova"/>
          <w:color w:val="000000"/>
          <w:sz w:val="28"/>
          <w:szCs w:val="28"/>
        </w:rPr>
        <w:t xml:space="preserve"> не отрывая от бумаги карандаш, благодаря развитию сенсорных особенностей.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4.Заштриховывает фигуры прямыми, ровными линиями, при </w:t>
      </w:r>
      <w:proofErr w:type="gramStart"/>
      <w:r w:rsidRPr="003945D6">
        <w:rPr>
          <w:rFonts w:ascii="ProximaNova" w:hAnsi="ProximaNova"/>
          <w:color w:val="000000"/>
          <w:sz w:val="28"/>
          <w:szCs w:val="28"/>
        </w:rPr>
        <w:t>этом</w:t>
      </w:r>
      <w:proofErr w:type="gramEnd"/>
      <w:r w:rsidRPr="003945D6">
        <w:rPr>
          <w:rFonts w:ascii="ProximaNova" w:hAnsi="ProximaNova"/>
          <w:color w:val="000000"/>
          <w:sz w:val="28"/>
          <w:szCs w:val="28"/>
        </w:rPr>
        <w:t xml:space="preserve"> не выходя за её контуры.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6.Обводит и раскрашивает картинки, не выезжая за края.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7.Различает правую и левую руку.</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С ребёнком можно заниматься дома самостоятельно, а можно нанять специалиста или записать в детский развивающий 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полноценном физическом развитии.</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w:t>
      </w:r>
      <w:r w:rsidRPr="003945D6">
        <w:rPr>
          <w:rFonts w:ascii="ProximaNova" w:hAnsi="ProximaNova"/>
          <w:color w:val="000000"/>
          <w:sz w:val="34"/>
          <w:szCs w:val="28"/>
          <w:u w:val="single"/>
        </w:rPr>
        <w:t>Полезный совет.</w:t>
      </w:r>
      <w:r w:rsidRPr="003945D6">
        <w:rPr>
          <w:rFonts w:ascii="ProximaNova" w:hAnsi="ProximaNova"/>
          <w:color w:val="000000"/>
          <w:sz w:val="34"/>
          <w:szCs w:val="28"/>
        </w:rPr>
        <w:t xml:space="preserve">    </w:t>
      </w:r>
      <w:r w:rsidRPr="003945D6">
        <w:rPr>
          <w:rFonts w:ascii="ProximaNova" w:hAnsi="ProximaNova"/>
          <w:color w:val="000000"/>
          <w:sz w:val="28"/>
          <w:szCs w:val="28"/>
        </w:rPr>
        <w:t xml:space="preserve">На данном этапе очень важно, учитывая возрастные особенности ребёнка, воспитывать в нём доброту, вежливость, ответственность, отзывчивость, любовь к труду. </w:t>
      </w:r>
      <w:r w:rsidRPr="003945D6">
        <w:rPr>
          <w:rFonts w:ascii="ProximaNova" w:hAnsi="ProximaNova"/>
          <w:color w:val="000000"/>
          <w:sz w:val="28"/>
          <w:szCs w:val="28"/>
          <w:u w:val="single"/>
        </w:rPr>
        <w:t>Физическое развитие:</w:t>
      </w:r>
      <w:r w:rsidRPr="003945D6">
        <w:rPr>
          <w:rFonts w:ascii="ProximaNova" w:hAnsi="ProximaNova"/>
          <w:color w:val="000000"/>
          <w:sz w:val="28"/>
          <w:szCs w:val="28"/>
        </w:rPr>
        <w:t xml:space="preserve">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2.Движение им по-прежнему необходимо.</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3. Моторика активно развивается.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4.Ребёнок становится ловким и быстрым.</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5. 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6. Средняя прибавка роста за год должна составлять 5-7 см, массы тела — до 2 кг.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7.Скелет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8.Возрастает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9.Особенность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10.Этот возраст называется «золотой порой» развития сенсорных способностей.</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11. Ещё одна физическая особенность этого возраста: хрусталик глаза отличается плоской формой — поэтому отмечается развитие дальнозоркости.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12.Барабанная перепонка в этом возрасте нежна и легкоранима. Отсюда — особая чувствительность к шуму.</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13 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14.Усиливается эффективность воспитательных мер, направленных на нервные процессы.</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15. Быстрое образование условно-рефлекторных связей.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16.торможение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Таковы особенности развития детей 4-5 лет в плане физиологии. Они помогают родителям понять многие процессы, происходящие в маленьком организме. Нужно знать, что принесёт пользу малышу, а какие занятия и воспитательные меры окажутся не только пустыми, но даже вредными.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w:t>
      </w:r>
    </w:p>
    <w:p w:rsidR="0053641F" w:rsidRPr="003945D6" w:rsidRDefault="0053641F" w:rsidP="0053641F">
      <w:pPr>
        <w:ind w:left="284"/>
        <w:rPr>
          <w:rFonts w:ascii="ProximaNova" w:hAnsi="ProximaNova"/>
          <w:color w:val="000000"/>
          <w:sz w:val="28"/>
          <w:szCs w:val="28"/>
        </w:rPr>
      </w:pPr>
    </w:p>
    <w:p w:rsidR="0053641F" w:rsidRPr="003945D6" w:rsidRDefault="0053641F" w:rsidP="0053641F">
      <w:pPr>
        <w:ind w:left="284"/>
        <w:rPr>
          <w:rFonts w:ascii="ProximaNova" w:hAnsi="ProximaNova"/>
          <w:color w:val="000000"/>
          <w:sz w:val="34"/>
          <w:szCs w:val="28"/>
        </w:rPr>
      </w:pPr>
      <w:r w:rsidRPr="003945D6">
        <w:rPr>
          <w:rFonts w:ascii="ProximaNova" w:hAnsi="ProximaNova"/>
          <w:color w:val="000000"/>
          <w:sz w:val="34"/>
          <w:szCs w:val="28"/>
          <w:u w:val="single"/>
        </w:rPr>
        <w:t>Имейте в виду</w:t>
      </w:r>
      <w:r w:rsidRPr="003945D6">
        <w:rPr>
          <w:rFonts w:ascii="ProximaNova" w:hAnsi="ProximaNova"/>
          <w:color w:val="000000"/>
          <w:sz w:val="34"/>
          <w:szCs w:val="28"/>
        </w:rPr>
        <w:t>!</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Именно начиная с этого возраста, ребёнку нужно объяснить, что такое здоровый образ жизни и приучать его к его особенностям. Лёгкая гимнастика, режим дня, постоянные прогулки, правильное питание помогут маленькому человечку соответствовать физическому развитию своих сверстников. </w:t>
      </w:r>
    </w:p>
    <w:p w:rsidR="0053641F" w:rsidRPr="003945D6" w:rsidRDefault="0053641F" w:rsidP="0053641F">
      <w:pPr>
        <w:ind w:left="284"/>
        <w:rPr>
          <w:rFonts w:ascii="ProximaNova" w:hAnsi="ProximaNova"/>
          <w:color w:val="000000"/>
          <w:sz w:val="34"/>
          <w:szCs w:val="28"/>
        </w:rPr>
      </w:pPr>
      <w:r w:rsidRPr="003945D6">
        <w:rPr>
          <w:rFonts w:ascii="ProximaNova" w:hAnsi="ProximaNova"/>
          <w:color w:val="000000"/>
          <w:sz w:val="34"/>
          <w:szCs w:val="28"/>
        </w:rPr>
        <w:t>Советы родителям:</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    Учитывая все выше перечисленные особенности развития ребёнка 4-5 лет, родители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возрасте построить отношения со своим малышом следующим образом.</w:t>
      </w:r>
    </w:p>
    <w:p w:rsidR="0053641F" w:rsidRPr="003945D6" w:rsidRDefault="0053641F" w:rsidP="0053641F">
      <w:pPr>
        <w:numPr>
          <w:ilvl w:val="0"/>
          <w:numId w:val="2"/>
        </w:numPr>
        <w:contextualSpacing/>
        <w:rPr>
          <w:rFonts w:ascii="ProximaNova" w:hAnsi="ProximaNova"/>
          <w:color w:val="000000"/>
          <w:sz w:val="28"/>
          <w:szCs w:val="28"/>
        </w:rPr>
      </w:pPr>
      <w:r w:rsidRPr="003945D6">
        <w:rPr>
          <w:rFonts w:ascii="ProximaNova" w:hAnsi="ProximaNova"/>
          <w:color w:val="000000"/>
          <w:sz w:val="28"/>
          <w:szCs w:val="28"/>
        </w:rPr>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войне: малыш устроит протест.</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2. Сдержанно реагируйте на справедливую обиду и гнев ребёнка. 3.Рассказывайте ему о своих чувствах, переживаниях. Так он будет лучше понимать вас и окружающих людей.</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4. Разбирайте с ним особенности и детали любых сложных этических ситуаций, в которые он попадает во дворе и в детском саду.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5.Не перегружайте его совесть. Не нужно постоянно говорить ему об его ошибках: появится уничтожающее чувство вины, страх, мстительность, пассивность.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6.   4-5 лет не нужно рассказывать страшные истории, показывать ужастики, рассуждать о смерти и болезнях.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7.Интересуйтесь творческими особенностями и успехами своего малыша. Но не критикуйте.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8.Разрешайте ему как можно больше играть со своими сверстниками. 9.Отвечайте на любые вопросы, интересуйтесь его </w:t>
      </w:r>
      <w:proofErr w:type="spellStart"/>
      <w:r w:rsidRPr="003945D6">
        <w:rPr>
          <w:rFonts w:ascii="ProximaNova" w:hAnsi="ProximaNova"/>
          <w:color w:val="000000"/>
          <w:sz w:val="28"/>
          <w:szCs w:val="28"/>
        </w:rPr>
        <w:t>мнением</w:t>
      </w:r>
      <w:proofErr w:type="gramStart"/>
      <w:r w:rsidRPr="003945D6">
        <w:rPr>
          <w:rFonts w:ascii="ProximaNova" w:hAnsi="ProximaNova"/>
          <w:color w:val="000000"/>
          <w:sz w:val="28"/>
          <w:szCs w:val="28"/>
        </w:rPr>
        <w:t>..</w:t>
      </w:r>
      <w:proofErr w:type="gramEnd"/>
      <w:r w:rsidRPr="003945D6">
        <w:rPr>
          <w:rFonts w:ascii="ProximaNova" w:hAnsi="ProximaNova"/>
          <w:color w:val="000000"/>
          <w:sz w:val="28"/>
          <w:szCs w:val="28"/>
        </w:rPr>
        <w:t>Подскажите</w:t>
      </w:r>
      <w:proofErr w:type="spellEnd"/>
      <w:r w:rsidRPr="003945D6">
        <w:rPr>
          <w:rFonts w:ascii="ProximaNova" w:hAnsi="ProximaNova"/>
          <w:color w:val="000000"/>
          <w:sz w:val="28"/>
          <w:szCs w:val="28"/>
        </w:rPr>
        <w:t xml:space="preserve"> способы самостоятельного поиска информации.</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10. Играйте с ним дома.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11.Читайте книги.12. Закрепляйте любые полученные знания.  </w:t>
      </w:r>
    </w:p>
    <w:p w:rsidR="0053641F" w:rsidRPr="003945D6" w:rsidRDefault="0053641F" w:rsidP="0053641F">
      <w:pPr>
        <w:ind w:left="284"/>
        <w:rPr>
          <w:rFonts w:ascii="ProximaNova" w:hAnsi="ProximaNova"/>
          <w:color w:val="000000"/>
          <w:sz w:val="28"/>
          <w:szCs w:val="28"/>
        </w:rPr>
      </w:pPr>
      <w:r w:rsidRPr="003945D6">
        <w:rPr>
          <w:rFonts w:ascii="ProximaNova" w:hAnsi="ProximaNova"/>
          <w:color w:val="000000"/>
          <w:sz w:val="28"/>
          <w:szCs w:val="28"/>
        </w:rPr>
        <w:t xml:space="preserve">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  </w:t>
      </w:r>
    </w:p>
    <w:p w:rsidR="0053641F" w:rsidRDefault="0053641F" w:rsidP="0053641F"/>
    <w:p w:rsidR="0053641F" w:rsidRDefault="0053641F" w:rsidP="0053641F"/>
    <w:p w:rsidR="008865D7" w:rsidRDefault="008A70DC"/>
    <w:sectPr w:rsidR="0088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oximaNova">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42B8"/>
    <w:multiLevelType w:val="hybridMultilevel"/>
    <w:tmpl w:val="03C29964"/>
    <w:lvl w:ilvl="0" w:tplc="90C674B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BCF42D6"/>
    <w:multiLevelType w:val="hybridMultilevel"/>
    <w:tmpl w:val="D47E8CEA"/>
    <w:lvl w:ilvl="0" w:tplc="F8C2D1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1F"/>
    <w:rsid w:val="00072F0F"/>
    <w:rsid w:val="0053641F"/>
    <w:rsid w:val="008A70DC"/>
    <w:rsid w:val="00A76B1F"/>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1974</Words>
  <Characters>11258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Что нужно знать родителям о возрастных особенностях детей 4-5 лет</vt:lpstr>
      <vt:lpstr>Памятка для родителей </vt:lpstr>
      <vt:lpstr/>
      <vt:lpstr/>
      <vt:lpstr/>
      <vt:lpstr>Памятка для родителей :</vt:lpstr>
      <vt:lpstr>    Малыш, благополучно переживший кризис трёхлетнего возраста, переход в </vt:lpstr>
      <vt:lpstr>    Психологическое развитие:</vt:lpstr>
      <vt:lpstr>    Интеллектуальные особенности:</vt:lpstr>
    </vt:vector>
  </TitlesOfParts>
  <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2020-08-27T19:17:00Z</dcterms:created>
  <dcterms:modified xsi:type="dcterms:W3CDTF">2020-09-20T22:16:00Z</dcterms:modified>
</cp:coreProperties>
</file>