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B6E" w:rsidRPr="00923C64" w:rsidRDefault="00960B6E" w:rsidP="00960B6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64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960B6E" w:rsidRPr="00923C64" w:rsidRDefault="00960B6E" w:rsidP="00960B6E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64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960B6E" w:rsidRPr="00923C64" w:rsidRDefault="00960B6E" w:rsidP="00960B6E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960B6E" w:rsidRPr="00923C64" w:rsidRDefault="00960B6E" w:rsidP="00960B6E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60B6E" w:rsidRPr="00A97B45" w:rsidRDefault="00960B6E" w:rsidP="00960B6E">
      <w:pPr>
        <w:jc w:val="center"/>
        <w:rPr>
          <w:sz w:val="28"/>
          <w:szCs w:val="28"/>
        </w:rPr>
      </w:pPr>
      <w:bookmarkStart w:id="0" w:name="_GoBack"/>
      <w:bookmarkEnd w:id="0"/>
      <w:r w:rsidRPr="00A97B45">
        <w:rPr>
          <w:sz w:val="48"/>
          <w:szCs w:val="28"/>
        </w:rPr>
        <w:t xml:space="preserve">«Что такое ЗОЖ?»                                                                                                                                                                  </w:t>
      </w:r>
      <w:r w:rsidRPr="00A97B45">
        <w:rPr>
          <w:rFonts w:ascii="Tahoma" w:eastAsia="Times New Roman" w:hAnsi="Tahoma" w:cs="Tahoma"/>
          <w:kern w:val="36"/>
          <w:sz w:val="28"/>
          <w:szCs w:val="28"/>
          <w:lang w:eastAsia="ru-RU"/>
        </w:rPr>
        <w:t>(Консультация для родителей̆)</w:t>
      </w:r>
    </w:p>
    <w:p w:rsidR="00960B6E" w:rsidRPr="00923C64" w:rsidRDefault="00960B6E" w:rsidP="00960B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B6E" w:rsidRPr="00923C64" w:rsidRDefault="00960B6E" w:rsidP="00960B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B6E" w:rsidRPr="00923C64" w:rsidRDefault="00960B6E" w:rsidP="00960B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60B6E" w:rsidRPr="00923C64" w:rsidRDefault="00960B6E" w:rsidP="00960B6E">
      <w:pPr>
        <w:rPr>
          <w:b/>
          <w:sz w:val="28"/>
        </w:rPr>
      </w:pPr>
    </w:p>
    <w:p w:rsidR="00960B6E" w:rsidRPr="00923C64" w:rsidRDefault="00960B6E" w:rsidP="00960B6E">
      <w:pPr>
        <w:jc w:val="right"/>
        <w:rPr>
          <w:b/>
          <w:sz w:val="32"/>
          <w:szCs w:val="32"/>
        </w:rPr>
      </w:pPr>
      <w:r w:rsidRPr="00923C64">
        <w:rPr>
          <w:b/>
          <w:sz w:val="32"/>
          <w:szCs w:val="32"/>
        </w:rPr>
        <w:t>Подготовила</w:t>
      </w:r>
      <w:proofErr w:type="gramStart"/>
      <w:r w:rsidRPr="00923C64">
        <w:rPr>
          <w:b/>
          <w:sz w:val="32"/>
          <w:szCs w:val="32"/>
        </w:rPr>
        <w:t xml:space="preserve"> :</w:t>
      </w:r>
      <w:proofErr w:type="gramEnd"/>
      <w:r w:rsidRPr="00923C64">
        <w:rPr>
          <w:b/>
          <w:sz w:val="32"/>
          <w:szCs w:val="32"/>
        </w:rPr>
        <w:t xml:space="preserve">  </w:t>
      </w:r>
      <w:proofErr w:type="spellStart"/>
      <w:r w:rsidRPr="00923C64">
        <w:rPr>
          <w:b/>
          <w:sz w:val="32"/>
          <w:szCs w:val="32"/>
        </w:rPr>
        <w:t>Арушанян</w:t>
      </w:r>
      <w:proofErr w:type="spellEnd"/>
      <w:r w:rsidRPr="00923C64">
        <w:rPr>
          <w:b/>
          <w:sz w:val="32"/>
          <w:szCs w:val="32"/>
        </w:rPr>
        <w:t xml:space="preserve">  Р.Р.-</w:t>
      </w:r>
    </w:p>
    <w:p w:rsidR="00960B6E" w:rsidRPr="00923C64" w:rsidRDefault="00960B6E" w:rsidP="00960B6E">
      <w:pPr>
        <w:jc w:val="center"/>
        <w:rPr>
          <w:b/>
          <w:sz w:val="32"/>
          <w:szCs w:val="32"/>
        </w:rPr>
      </w:pPr>
      <w:r w:rsidRPr="00923C64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960B6E" w:rsidRPr="00923C64" w:rsidRDefault="00960B6E" w:rsidP="00960B6E">
      <w:pPr>
        <w:jc w:val="center"/>
        <w:rPr>
          <w:b/>
          <w:sz w:val="32"/>
          <w:szCs w:val="32"/>
        </w:rPr>
      </w:pPr>
      <w:r w:rsidRPr="00923C64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960B6E" w:rsidRPr="00923C64" w:rsidRDefault="00960B6E" w:rsidP="00960B6E">
      <w:pPr>
        <w:jc w:val="center"/>
        <w:rPr>
          <w:b/>
          <w:sz w:val="32"/>
          <w:szCs w:val="32"/>
        </w:rPr>
      </w:pPr>
      <w:r w:rsidRPr="00923C64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960B6E" w:rsidRPr="00923C64" w:rsidRDefault="00960B6E" w:rsidP="00960B6E">
      <w:pPr>
        <w:jc w:val="center"/>
        <w:rPr>
          <w:b/>
          <w:sz w:val="32"/>
          <w:szCs w:val="32"/>
        </w:rPr>
      </w:pPr>
      <w:r w:rsidRPr="00923C64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960B6E" w:rsidRPr="00923C64" w:rsidRDefault="00960B6E" w:rsidP="00960B6E">
      <w:pPr>
        <w:jc w:val="center"/>
        <w:rPr>
          <w:b/>
          <w:sz w:val="32"/>
          <w:szCs w:val="32"/>
        </w:rPr>
      </w:pPr>
      <w:r w:rsidRPr="00923C64">
        <w:rPr>
          <w:b/>
          <w:sz w:val="32"/>
          <w:szCs w:val="32"/>
        </w:rPr>
        <w:t xml:space="preserve">                                                         ключик».</w:t>
      </w:r>
    </w:p>
    <w:p w:rsidR="00960B6E" w:rsidRPr="00923C64" w:rsidRDefault="00960B6E" w:rsidP="00960B6E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960B6E" w:rsidRPr="00923C64" w:rsidRDefault="00960B6E" w:rsidP="00960B6E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960B6E" w:rsidRPr="00923C64" w:rsidRDefault="00960B6E" w:rsidP="00960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 w:rsidRPr="00923C64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960B6E" w:rsidRPr="00923C64" w:rsidRDefault="00960B6E" w:rsidP="00960B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960B6E" w:rsidRPr="00923C64" w:rsidRDefault="00960B6E" w:rsidP="00960B6E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23C64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923C64">
        <w:rPr>
          <w:rFonts w:ascii="Times New Roman" w:hAnsi="Times New Roman" w:cs="Times New Roman"/>
          <w:sz w:val="28"/>
          <w:szCs w:val="28"/>
        </w:rPr>
        <w:t>. Мытищи</w:t>
      </w:r>
    </w:p>
    <w:p w:rsidR="00960B6E" w:rsidRPr="00923C64" w:rsidRDefault="00960B6E" w:rsidP="00960B6E"/>
    <w:p w:rsidR="00960B6E" w:rsidRPr="00923C64" w:rsidRDefault="00960B6E" w:rsidP="00960B6E"/>
    <w:p w:rsidR="00960B6E" w:rsidRPr="00A97B45" w:rsidRDefault="00960B6E" w:rsidP="00960B6E">
      <w:pPr>
        <w:jc w:val="center"/>
        <w:rPr>
          <w:sz w:val="48"/>
        </w:rPr>
      </w:pPr>
      <w:r w:rsidRPr="00A97B45">
        <w:rPr>
          <w:sz w:val="40"/>
        </w:rPr>
        <w:lastRenderedPageBreak/>
        <w:t>«Что такое ЗОЖ?»</w:t>
      </w:r>
      <w:r w:rsidRPr="00923C64">
        <w:rPr>
          <w:sz w:val="52"/>
        </w:rPr>
        <w:t xml:space="preserve">             </w:t>
      </w:r>
      <w:r w:rsidRPr="00923C64">
        <w:rPr>
          <w:sz w:val="18"/>
        </w:rPr>
        <w:t xml:space="preserve">                                                                                                                                                     </w:t>
      </w:r>
      <w:r w:rsidRPr="00A97B45">
        <w:rPr>
          <w:rFonts w:ascii="Tahoma" w:eastAsia="Times New Roman" w:hAnsi="Tahoma" w:cs="Tahoma"/>
          <w:kern w:val="36"/>
          <w:szCs w:val="57"/>
          <w:lang w:eastAsia="ru-RU"/>
        </w:rPr>
        <w:t>(Консультация для родителей̆)</w:t>
      </w:r>
    </w:p>
    <w:p w:rsidR="00960B6E" w:rsidRPr="00923C64" w:rsidRDefault="00960B6E" w:rsidP="00960B6E"/>
    <w:p w:rsidR="00960B6E" w:rsidRPr="00923C64" w:rsidRDefault="00960B6E" w:rsidP="00960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Cs w:val="17"/>
          <w:lang w:eastAsia="ru-RU"/>
        </w:rPr>
      </w:pPr>
      <w:r w:rsidRPr="00923C64">
        <w:rPr>
          <w:rFonts w:ascii="Tahoma" w:eastAsia="Times New Roman" w:hAnsi="Tahoma" w:cs="Tahoma"/>
          <w:b/>
          <w:bCs/>
          <w:color w:val="000000"/>
          <w:sz w:val="32"/>
          <w:szCs w:val="17"/>
          <w:lang w:eastAsia="ru-RU"/>
        </w:rPr>
        <w:t>Здоровый образ жизни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 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— образ жизни отдельного человека с целью профилактики болезней и укрепления здоровья. ЗОЖ - это концепция жизнедеятельности человека, направленная на улучшение и сохранение здоровья с помощью соответствующего питания, физической подготовки, морального настроя и отказа от вредных привычек.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 xml:space="preserve">Представители философско-социологического направления (П. А. Виноградов, Б. С. Ерасов, О. А. 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Мильштейн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, В. А. 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Пономарчук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, В. И. Столяров и др.) рассматривают здоровый образ жизни как глобальный социальный аспект, составную часть жизни общества в целом.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 xml:space="preserve">В психолого-педагогическом направлении (Г. П. Аксёнов, В. К. 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Бальсевич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, М. Я. 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Виленский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, Р. 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Дитлс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, И. О. Мартынюк, Л. С. 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Кобелянская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 и др.) «здоровый образ жизни» рассматривается с точки зрения сознания, психологии человека, мотивации. Имеются и другие точки зрения (например, </w:t>
      </w: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медико-биологическая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), однако резкой грани между ними нет, так как они нацелены на решение одной задачи — укрепление здоровья индивидуума.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 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Здоровый образ жизни является предпосылкой для развития разных сторон жизнедеятельности человека, достижения им активного долголетия и полноценного выполнения социальных функций.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увеличением рисков техногенного, экологического, психологического, политического и военного характера, провоцирующих негативные сдвиги в состоянии здоровья</w:t>
      </w:r>
      <w:r w:rsidRPr="00923C6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t xml:space="preserve">. </w:t>
      </w:r>
      <w:r w:rsidRPr="00923C6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364FDE2E" wp14:editId="310B6E38">
            <wp:extent cx="5048250" cy="4743450"/>
            <wp:effectExtent l="0" t="0" r="0" b="0"/>
            <wp:docPr id="1" name="Рисунок 1" descr="http://www.zdorovajaplaneta.ru/cms/faktory-zdorovj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dorovajaplaneta.ru/cms/faktory-zdorovja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3C64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Cs w:val="17"/>
          <w:lang w:eastAsia="ru-RU"/>
        </w:rPr>
        <w:br/>
      </w:r>
      <w:r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 xml:space="preserve">   </w:t>
      </w:r>
      <w:proofErr w:type="gramStart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 xml:space="preserve">Существуют и иные точки зрения на здоровый образ жизни: </w:t>
      </w:r>
      <w:r w:rsidRPr="00A97B45">
        <w:rPr>
          <w:rFonts w:ascii="Tahoma" w:eastAsia="Times New Roman" w:hAnsi="Tahoma" w:cs="Tahoma"/>
          <w:b/>
          <w:color w:val="000000"/>
          <w:sz w:val="32"/>
          <w:szCs w:val="17"/>
          <w:lang w:eastAsia="ru-RU"/>
        </w:rPr>
        <w:t>«здоровый образ жизни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 xml:space="preserve"> — это система разумного поведения человека (умеренность во всём, оптимальный двигательный режим, закаливание, правильное питание, рациональный режим жизни и отказ от вредных привычек) на фундаменте нравственно—религиозных и национальных традиций, которая обеспечивает человеку физическое, душевное, духовное и социальное благополучие в реальной окружающей среде и активное долголетие в рамках попущенной Господом</w:t>
      </w:r>
      <w:proofErr w:type="gramEnd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 xml:space="preserve"> земной жизни».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b/>
          <w:bCs/>
          <w:color w:val="000000"/>
          <w:sz w:val="32"/>
          <w:szCs w:val="17"/>
          <w:lang w:eastAsia="ru-RU"/>
        </w:rPr>
        <w:t>Элементы ЗОЖ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Здоровый образ жизни — это активное участие в трудовой, общественной, семейно-бытовой, досуговой формах жизнедеятельности человека.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В узко биологическом смысле речь идет о физиологических адаптационных возможностях человека к воздействиям внешней среды и изменениям состояний внутренней среды. Авторы, пишущие на эту тему, включают в ЗОЖ разные составляющие, но большинство из них считают базовыми: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воспитание с раннего детства здоровых привычек и навыков;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окружающая среда: безопасная и благоприятная для обитания, знания о влиянии окружающих предметов на здоровье;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отказ от вредных привычек: самоотравления легальными наркотиками (</w:t>
      </w:r>
      <w:proofErr w:type="spellStart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алкоядом</w:t>
      </w:r>
      <w:proofErr w:type="spellEnd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 xml:space="preserve">, </w:t>
      </w:r>
      <w:proofErr w:type="spellStart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табакоядом</w:t>
      </w:r>
      <w:proofErr w:type="spellEnd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) и нелегальными</w:t>
      </w:r>
      <w:proofErr w:type="gramStart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.</w:t>
      </w:r>
      <w:proofErr w:type="gramEnd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 xml:space="preserve">• </w:t>
      </w:r>
      <w:proofErr w:type="gramStart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п</w:t>
      </w:r>
      <w:proofErr w:type="gramEnd"/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t>итание: умеренное, соответствующее физиологическим особенностям конкретного человека, информированность о качестве употребляемых продуктов;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движения: физически активная жизнь, включая специальные физические упражнения (например, гимнастика), с учётом возрастных и физиологических особенностей;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гигиена организма: соблюдение правил личной и общественной гигиены, владение навыками первой помощи;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закаливание;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На физиологическое состояние человека большое влияние оказывает его психоэмоциональное состояние, которое зависит, в свою очередь, от его умственных установок. Поэтому некоторые авторы также выделяют дополнительно следующие аспекты ЗОЖ: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эмоциональное самочувствие: психогигиена, умение справляться с собственными эмоциями, сложными ситуациями;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>• интеллектуальное самочувствие: способность человека узнавать и использовать новую информацию для оптимальных действий в новых обстоятельствах;</w:t>
      </w:r>
      <w:r w:rsidRPr="00923C64">
        <w:rPr>
          <w:rFonts w:ascii="Tahoma" w:eastAsia="Times New Roman" w:hAnsi="Tahoma" w:cs="Tahoma"/>
          <w:color w:val="000000"/>
          <w:sz w:val="32"/>
          <w:szCs w:val="17"/>
          <w:lang w:eastAsia="ru-RU"/>
        </w:rPr>
        <w:br/>
        <w:t xml:space="preserve">• духовное самочувствие: способность устанавливать действительно значимые, конструктивные жизненные цели и стремиться </w:t>
      </w:r>
      <w:r w:rsidRPr="00923C64">
        <w:rPr>
          <w:rFonts w:ascii="Tahoma" w:eastAsia="Times New Roman" w:hAnsi="Tahoma" w:cs="Tahoma"/>
          <w:color w:val="000000"/>
          <w:szCs w:val="17"/>
          <w:lang w:eastAsia="ru-RU"/>
        </w:rPr>
        <w:t>к ним, оптимизм.</w:t>
      </w:r>
    </w:p>
    <w:p w:rsidR="00960B6E" w:rsidRPr="00923C64" w:rsidRDefault="00960B6E" w:rsidP="00960B6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 w:rsidRPr="00923C64"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 wp14:anchorId="1E901637" wp14:editId="18B0F47B">
            <wp:extent cx="4124325" cy="5219700"/>
            <wp:effectExtent l="0" t="0" r="9525" b="0"/>
            <wp:docPr id="2" name="Рисунок 2" descr="http://www.zdorovajaplaneta.ru/cms/pravila-zdorovogo-obraza-zhiz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zdorovajaplaneta.ru/cms/pravila-zdorovogo-obraza-zhizn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B6E" w:rsidRPr="00923C64" w:rsidRDefault="00960B6E" w:rsidP="00960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17"/>
          <w:lang w:eastAsia="ru-RU"/>
        </w:rPr>
      </w:pP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Формирование здорового образа жизни, способствующего укреплению здоровья человека, осуществляется на трёх уровнях: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• социальном: пропаганда в СМИ, информационно-просветительская работа;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• инфраструктурном: конкретные условия в основных сферах жизнедеятельности (наличие свободного времени, материальных средств), профилактические (спортивные) учреждения, экологический контроль;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• личностном: система ценностных ориентаций человека, стандартизация бытового уклада.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b/>
          <w:bCs/>
          <w:color w:val="000000"/>
          <w:sz w:val="28"/>
          <w:szCs w:val="17"/>
          <w:lang w:eastAsia="ru-RU"/>
        </w:rPr>
        <w:t>10 советов здорового образа жизни</w:t>
      </w: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  <w:t>С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уществует 10 советов, разработанных международной группой врачей, диетологов и психологов, которые составляют основу здорового образа жизни. Следуя им, можно продлить и сделать более приятной нашу жизнь.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lang w:eastAsia="ru-RU"/>
        </w:rPr>
        <w:t>1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 разгадывая кроссворды, изучая иностранные языки, производя подсчеты в уме, мы тренируем головной мозг. Таким образом, замедляется процесс возрастной деградации умственных способностей; активизируется работа сердца, системы кровообращения и обмен веществ.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lang w:eastAsia="ru-RU"/>
        </w:rPr>
        <w:t>2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 работа – важный элемент здорового образа жизни. Найдите подходящую для себя работу, которая будет вам в радость</w:t>
      </w:r>
      <w:r w:rsidRPr="00A97B45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>. Как утверждают ученые, это поможет выглядеть моложе.</w:t>
      </w:r>
      <w:r w:rsidRPr="00A97B45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lang w:eastAsia="ru-RU"/>
        </w:rPr>
        <w:t>3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t xml:space="preserve"> не ешьте слишком много. Вместо привычных 2.500 калорий обходитесь 1.500. Это способствует поддержанию активности клеток, их разгрузке. Также не следует впадать в крайность и есть слишком мало.</w:t>
      </w:r>
    </w:p>
    <w:p w:rsidR="00960B6E" w:rsidRPr="00923C64" w:rsidRDefault="00960B6E" w:rsidP="00960B6E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36"/>
          <w:szCs w:val="17"/>
          <w:lang w:eastAsia="ru-RU"/>
        </w:rPr>
      </w:pP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4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меню должно соответствовать возрасту. Печень и орехи помогут 30-летним женщинам замедлить появление первых морщинок. Содержащийся в почках и сыре селен, полезен мужчинам после 40 лет, он способствует разряжению стресса. После 50 лет необходим магний, который держит в форме сердце и полезный для костей кальций, а рыба поможет защитить сердце и кровеносные сосуды.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5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имейте на все свое мнение. Осознанная жизнь поможет как можно реже впадать в депрессию и быть подавленным.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6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дольше сохранить молодость помогут любовь и нежность, поэтому найдите себе пару. Укреплению иммунной системы способствует гормон счастья (</w:t>
      </w:r>
      <w:proofErr w:type="spellStart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эндорфин</w:t>
      </w:r>
      <w:proofErr w:type="spellEnd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), который вырабатывается в организм, когда человек влюблен.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7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спать лучше в прохладной комнате (при температуре 17-18 градусов), это способствует сохранению молодости. Дело в том, что и от температуры окружающей среды зависят обмен веществ в организме и проявление возрастных особенностей.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 8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чаще двигайтесь. Учеными доказано, что даже восемь минут занятий спортом в день продлевают жизнь.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 9 совет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: периодически балуйте себя. Несмотря на рекомендации, касательно здорового образа жизни, иногда позволяйте себе </w:t>
      </w: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вкусненькое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u w:val="single"/>
          <w:shd w:val="clear" w:color="auto" w:fill="FFFFFF"/>
          <w:lang w:eastAsia="ru-RU"/>
        </w:rPr>
        <w:t>10 совет: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не всегда подавляйте в себе гнев. Различным заболеваниям, даже злокачественным опухолям, более подвержены люди, которые постоянно ругают самого себя, вместо того, чтобы рассказать, что их огорчает, а иногда и поспорить.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Оптимальный труд и достаточный отдых также влияют на наше здоровье. Активная деятельность, не только физическая, но и умственная, хорошо действуют на нервную систему, укрепляет сердце, сосуды и организм в целом. Существует определённый закон труда, который известен многим. Людям занятым физическим трудом, необходим отдых, который не будет связан с физической активностью, и лучше, если во время отдыха будут проведены умственные нагрузки. Людям, работа которых связана с умственной </w:t>
      </w:r>
      <w:r w:rsidRPr="00923C64">
        <w:rPr>
          <w:rFonts w:ascii="Tahoma" w:eastAsia="Times New Roman" w:hAnsi="Tahoma" w:cs="Tahoma"/>
          <w:color w:val="000000"/>
          <w:sz w:val="24"/>
          <w:szCs w:val="17"/>
          <w:shd w:val="clear" w:color="auto" w:fill="FFFFFF"/>
          <w:lang w:eastAsia="ru-RU"/>
        </w:rPr>
        <w:t>деятельностью, полезно во время отдыха занимать себя физической работой.</w:t>
      </w:r>
      <w:r w:rsidRPr="00923C64">
        <w:rPr>
          <w:rFonts w:ascii="Tahoma" w:eastAsia="Times New Roman" w:hAnsi="Tahoma" w:cs="Tahoma"/>
          <w:color w:val="000000"/>
          <w:sz w:val="18"/>
          <w:szCs w:val="17"/>
          <w:lang w:eastAsia="ru-RU"/>
        </w:rPr>
        <w:t xml:space="preserve"> 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Такое понятие как распорядок дня всё реже встречается в жизни современного человека, но этот фактор тоже </w:t>
      </w: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имеет немаловажную роль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в сохранении здоровья. Ритм жизни человека обязательно должен предусматривать время для труда, отдыха, сна, и еды. Человек, который не соблюдает режим дня, со временем становится раздражительным, у него накапливается переутомление, такие люди чаще подвержены стрессу и заболеваниям. К сожалению, современному человеку сложно поддерживать хороший распорядок дня, приходится жертвовать временем, отведённым на сон, принимать пищу только тогда когда на это есть время, и т. д. Правильный распорядок дня поможет не только сохранить здоровье, но и лучше организует Ваше время.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Также наше здоровье зависит от хорошего сна. Достаточный сон необходим для нормальной деятельности нервной системы. Потребность во сне у разных людей может быть разная, но в среднем рекомендуется спать не менее 8 ч. Регулярное недосыпание ведёт к снижению работоспособности и сильной утомляемости. Для того чтобы Вас не мучила бессонница необходимо за 1 ч. до сна прекратить физическую или умственную работу. Последний приём пищи должен быть не позднее, чем за 2 ч. до сна. Спать лучше в хорошо проветриваемой комнате, а также желательно ложиться спать в </w:t>
      </w: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одно и тоже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время.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 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Физическая нагрузка является одним из важнейших средств укрепления здоровья. Даже небольшая каждодневная 20-минутная гимнастика приносит огромную пользу. Гимнастика, атлетика, подвижные игры очень полезны для </w:t>
      </w:r>
      <w:proofErr w:type="gramStart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сердечно-сосудистой</w:t>
      </w:r>
      <w:proofErr w:type="gramEnd"/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 xml:space="preserve"> системы, лёгких, укрепления опорно-двигательного аппарата. Занятия бегом оказывают положительное влияние на нервную и эндокринную системы. Ходьба помогает избавиться от лишнего веса. Подсчитано, что за 1 час быстрой ходьбы сгорает до 35 граммов жировой ткани.</w:t>
      </w:r>
      <w:r w:rsidRPr="00923C64">
        <w:rPr>
          <w:rFonts w:ascii="Tahoma" w:eastAsia="Times New Roman" w:hAnsi="Tahoma" w:cs="Tahoma"/>
          <w:color w:val="000000"/>
          <w:sz w:val="28"/>
          <w:szCs w:val="17"/>
          <w:lang w:eastAsia="ru-RU"/>
        </w:rPr>
        <w:br/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Не стоит забывать о здоровом образе жизни и людям старшего возраста. Даже пожилому человеку необходимы физические нагрузки оптимальные для его возраста. При недостаточной физической активности у пожилых людей развивается ожирение, болезни обмена веществ, возрастает риск сахарного диабета, нарушается деятельность желудочно-кишечного тракта. Стоит помнить о том, что физические нагрузки в таком возрасте должны</w:t>
      </w:r>
      <w:r w:rsidRPr="00923C64">
        <w:rPr>
          <w:rFonts w:ascii="Tahoma" w:eastAsia="Times New Roman" w:hAnsi="Tahoma" w:cs="Tahoma"/>
          <w:color w:val="000000"/>
          <w:sz w:val="20"/>
          <w:szCs w:val="17"/>
          <w:shd w:val="clear" w:color="auto" w:fill="FFFFFF"/>
          <w:lang w:eastAsia="ru-RU"/>
        </w:rPr>
        <w:t xml:space="preserve"> 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быть дозированными и соответствовать</w:t>
      </w:r>
      <w:r w:rsidRPr="00923C64">
        <w:rPr>
          <w:rFonts w:ascii="Tahoma" w:eastAsia="Times New Roman" w:hAnsi="Tahoma" w:cs="Tahoma"/>
          <w:color w:val="000000"/>
          <w:sz w:val="24"/>
          <w:szCs w:val="17"/>
          <w:shd w:val="clear" w:color="auto" w:fill="FFFFFF"/>
          <w:lang w:eastAsia="ru-RU"/>
        </w:rPr>
        <w:t xml:space="preserve"> </w:t>
      </w:r>
      <w:r w:rsidRPr="00923C64">
        <w:rPr>
          <w:rFonts w:ascii="Tahoma" w:eastAsia="Times New Roman" w:hAnsi="Tahoma" w:cs="Tahoma"/>
          <w:color w:val="000000"/>
          <w:sz w:val="28"/>
          <w:szCs w:val="17"/>
          <w:shd w:val="clear" w:color="auto" w:fill="FFFFFF"/>
          <w:lang w:eastAsia="ru-RU"/>
        </w:rPr>
        <w:t>возрасту.</w:t>
      </w:r>
    </w:p>
    <w:p w:rsidR="008865D7" w:rsidRDefault="00960B6E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60C"/>
    <w:rsid w:val="0045760C"/>
    <w:rsid w:val="00960B6E"/>
    <w:rsid w:val="00A76B1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1540</Words>
  <Characters>8782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</vt:lpstr>
      <vt:lpstr>    </vt:lpstr>
      <vt:lpstr/>
      <vt:lpstr/>
    </vt:vector>
  </TitlesOfParts>
  <Company/>
  <LinksUpToDate>false</LinksUpToDate>
  <CharactersWithSpaces>10302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1</cp:revision>
  <dcterms:created xsi:type="dcterms:W3CDTF">2021-01-24T01:02:00Z</dcterms:created>
  <dcterms:modified xsi:type="dcterms:W3CDTF">2021-01-24T02:13:00Z</dcterms:modified>
</cp:coreProperties>
</file>